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E" w:rsidRDefault="00BB59CE" w:rsidP="00BB59CE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BB59CE" w:rsidRPr="00233DD9" w:rsidRDefault="00BB59CE" w:rsidP="00B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BB59CE" w:rsidRDefault="00BB59CE" w:rsidP="00BB59CE">
      <w:pPr>
        <w:jc w:val="center"/>
        <w:rPr>
          <w:sz w:val="28"/>
          <w:szCs w:val="28"/>
        </w:rPr>
      </w:pPr>
    </w:p>
    <w:p w:rsidR="00BB59CE" w:rsidRDefault="00BB59CE" w:rsidP="00BB59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BB59CE" w:rsidRPr="003B2162" w:rsidRDefault="00BB59CE" w:rsidP="00BB59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всего  – </w:t>
      </w:r>
      <w:r w:rsidRPr="003B2162">
        <w:rPr>
          <w:b/>
          <w:sz w:val="28"/>
          <w:szCs w:val="28"/>
        </w:rPr>
        <w:t>192</w:t>
      </w:r>
    </w:p>
    <w:p w:rsidR="00BB59CE" w:rsidRDefault="00BB59CE" w:rsidP="00BB5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B59CE" w:rsidRDefault="00BB59CE" w:rsidP="00BB59CE">
      <w:pPr>
        <w:widowControl/>
        <w:numPr>
          <w:ilvl w:val="1"/>
          <w:numId w:val="1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86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14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16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19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22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33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1.1.6. Частично удовлетворенных – 17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40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4</w:t>
      </w:r>
    </w:p>
    <w:p w:rsidR="00BB59CE" w:rsidRDefault="00BB59CE" w:rsidP="00BB59C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 15</w:t>
      </w:r>
    </w:p>
    <w:p w:rsidR="00BB59CE" w:rsidRDefault="00BB59CE" w:rsidP="00BB59C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23</w:t>
      </w:r>
    </w:p>
    <w:p w:rsidR="00BB59CE" w:rsidRPr="00AE771F" w:rsidRDefault="00BB59CE" w:rsidP="00BB59CE">
      <w:pPr>
        <w:ind w:firstLine="1440"/>
        <w:jc w:val="both"/>
        <w:rPr>
          <w:sz w:val="28"/>
          <w:szCs w:val="28"/>
        </w:rPr>
      </w:pPr>
      <w:r w:rsidRPr="00AE771F">
        <w:rPr>
          <w:sz w:val="28"/>
          <w:szCs w:val="28"/>
        </w:rPr>
        <w:t>1.1.11. Рассмотренных с нарушением установленных сроков –</w:t>
      </w:r>
      <w:r>
        <w:rPr>
          <w:sz w:val="28"/>
          <w:szCs w:val="28"/>
        </w:rPr>
        <w:t>2</w:t>
      </w:r>
      <w:r w:rsidRPr="00AE771F">
        <w:rPr>
          <w:sz w:val="28"/>
          <w:szCs w:val="28"/>
        </w:rPr>
        <w:t xml:space="preserve"> 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–2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61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15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 76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</w:p>
    <w:p w:rsidR="00BB59CE" w:rsidRPr="000E3A25" w:rsidRDefault="00BB59CE" w:rsidP="00BB59C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 Принято граждан руководителями на личном приеме – </w:t>
      </w:r>
      <w:r w:rsidRPr="000E3A25">
        <w:rPr>
          <w:b/>
          <w:sz w:val="28"/>
          <w:szCs w:val="28"/>
        </w:rPr>
        <w:t>106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21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42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– 15</w:t>
      </w:r>
    </w:p>
    <w:p w:rsidR="00BB59CE" w:rsidRPr="00C658F8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«разъяснено» – 47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2</w:t>
      </w:r>
    </w:p>
    <w:p w:rsidR="00BB59CE" w:rsidRDefault="00BB59CE" w:rsidP="00BB59CE">
      <w:pPr>
        <w:ind w:firstLine="1440"/>
        <w:jc w:val="both"/>
        <w:rPr>
          <w:sz w:val="28"/>
          <w:szCs w:val="28"/>
        </w:rPr>
      </w:pPr>
    </w:p>
    <w:p w:rsidR="00BB59CE" w:rsidRPr="008D6669" w:rsidRDefault="00BB59CE" w:rsidP="00BB59CE">
      <w:pPr>
        <w:ind w:firstLine="1440"/>
        <w:jc w:val="both"/>
        <w:rPr>
          <w:sz w:val="28"/>
          <w:szCs w:val="28"/>
        </w:rPr>
      </w:pPr>
    </w:p>
    <w:p w:rsidR="00BB59CE" w:rsidRPr="008D6669" w:rsidRDefault="00BB59CE" w:rsidP="00BB59CE">
      <w:pPr>
        <w:ind w:firstLine="1440"/>
        <w:jc w:val="both"/>
        <w:rPr>
          <w:sz w:val="28"/>
          <w:szCs w:val="28"/>
        </w:rPr>
      </w:pPr>
    </w:p>
    <w:p w:rsidR="00BB59CE" w:rsidRDefault="00BB59CE" w:rsidP="00BB59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BB59CE" w:rsidRDefault="00BB59CE" w:rsidP="00BB59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</w:t>
      </w:r>
      <w:r>
        <w:rPr>
          <w:sz w:val="28"/>
          <w:szCs w:val="28"/>
        </w:rPr>
        <w:lastRenderedPageBreak/>
        <w:t>привлечены к ответственности – 0</w:t>
      </w:r>
    </w:p>
    <w:p w:rsidR="00BB59CE" w:rsidRDefault="00BB59CE" w:rsidP="00BB59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BB59CE" w:rsidRDefault="00BB59CE" w:rsidP="00BB59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 w:rsidR="00BB59CE" w:rsidRDefault="00BB59CE" w:rsidP="00BB59CE">
      <w:pPr>
        <w:ind w:left="720"/>
        <w:jc w:val="both"/>
        <w:rPr>
          <w:sz w:val="28"/>
          <w:szCs w:val="28"/>
        </w:rPr>
      </w:pPr>
    </w:p>
    <w:p w:rsidR="00BB59CE" w:rsidRDefault="00BB59CE" w:rsidP="00BB59C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BB59CE" w:rsidRDefault="00BB59CE" w:rsidP="00BB59C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19</w:t>
      </w:r>
    </w:p>
    <w:p w:rsidR="00BB59CE" w:rsidRDefault="00BB59CE" w:rsidP="00BB59C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–0</w:t>
      </w:r>
    </w:p>
    <w:p w:rsidR="00BB59CE" w:rsidRDefault="00BB59CE" w:rsidP="00BB59CE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 106</w:t>
      </w:r>
    </w:p>
    <w:p w:rsidR="00BB59CE" w:rsidRDefault="00BB59CE" w:rsidP="00BB59CE">
      <w:pPr>
        <w:ind w:left="720" w:firstLine="698"/>
        <w:jc w:val="both"/>
        <w:rPr>
          <w:sz w:val="28"/>
          <w:szCs w:val="28"/>
        </w:rPr>
      </w:pPr>
    </w:p>
    <w:p w:rsidR="00BB59CE" w:rsidRDefault="00BB59CE" w:rsidP="00BB59CE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0</w:t>
      </w:r>
    </w:p>
    <w:p w:rsidR="00BB59CE" w:rsidRDefault="00BB59CE" w:rsidP="00BB59CE">
      <w:pPr>
        <w:jc w:val="both"/>
        <w:rPr>
          <w:sz w:val="28"/>
          <w:szCs w:val="28"/>
        </w:rPr>
      </w:pPr>
    </w:p>
    <w:p w:rsidR="00BB59CE" w:rsidRDefault="00BB59CE" w:rsidP="00BB59CE">
      <w:pPr>
        <w:ind w:firstLine="1440"/>
        <w:jc w:val="both"/>
        <w:rPr>
          <w:sz w:val="28"/>
          <w:szCs w:val="28"/>
        </w:rPr>
      </w:pPr>
    </w:p>
    <w:p w:rsidR="00BB59CE" w:rsidRPr="000478C9" w:rsidRDefault="00BB59CE" w:rsidP="00BB59CE">
      <w:pPr>
        <w:jc w:val="both"/>
        <w:rPr>
          <w:sz w:val="28"/>
          <w:szCs w:val="28"/>
        </w:rPr>
      </w:pPr>
      <w:r w:rsidRPr="000478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</w:p>
    <w:p w:rsidR="00BA22A1" w:rsidRDefault="00BB59CE" w:rsidP="00BB59CE">
      <w:proofErr w:type="spellStart"/>
      <w:r w:rsidRPr="000478C9">
        <w:rPr>
          <w:sz w:val="28"/>
          <w:szCs w:val="28"/>
        </w:rPr>
        <w:t>Латненского</w:t>
      </w:r>
      <w:proofErr w:type="spellEnd"/>
      <w:r w:rsidRPr="000478C9">
        <w:rPr>
          <w:sz w:val="28"/>
          <w:szCs w:val="28"/>
        </w:rPr>
        <w:t xml:space="preserve"> городского поселения                                      </w:t>
      </w:r>
      <w:proofErr w:type="spellStart"/>
      <w:r w:rsidRPr="000478C9">
        <w:rPr>
          <w:sz w:val="28"/>
          <w:szCs w:val="28"/>
        </w:rPr>
        <w:t>А.В.Братякин</w:t>
      </w:r>
      <w:proofErr w:type="spellEnd"/>
    </w:p>
    <w:sectPr w:rsidR="00BA22A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73"/>
    <w:multiLevelType w:val="multilevel"/>
    <w:tmpl w:val="A25AF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9CE"/>
    <w:rsid w:val="00BA22A1"/>
    <w:rsid w:val="00B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2017-02-22T04:54:00Z</dcterms:created>
  <dcterms:modified xsi:type="dcterms:W3CDTF">2017-02-22T04:54:00Z</dcterms:modified>
</cp:coreProperties>
</file>