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C4" w:rsidRDefault="00796BC4" w:rsidP="00796BC4">
      <w:pPr>
        <w:rPr>
          <w:rFonts w:ascii="Arial" w:hAnsi="Arial" w:cs="Arial"/>
          <w:sz w:val="28"/>
          <w:szCs w:val="28"/>
        </w:rPr>
      </w:pPr>
    </w:p>
    <w:p w:rsidR="00156ADE" w:rsidRPr="00FB46B6" w:rsidRDefault="00030C99">
      <w:pPr>
        <w:spacing w:line="290" w:lineRule="auto"/>
        <w:jc w:val="center"/>
        <w:rPr>
          <w:b/>
        </w:rPr>
      </w:pPr>
      <w:r w:rsidRPr="00FB46B6">
        <w:rPr>
          <w:b/>
        </w:rPr>
        <w:t>Статистические данные</w:t>
      </w:r>
    </w:p>
    <w:p w:rsidR="00156ADE" w:rsidRPr="00FB46B6" w:rsidRDefault="00030C99">
      <w:pPr>
        <w:spacing w:line="290" w:lineRule="auto"/>
        <w:jc w:val="center"/>
      </w:pPr>
      <w:r w:rsidRPr="00FB46B6">
        <w:rPr>
          <w:b/>
        </w:rPr>
        <w:t xml:space="preserve">о работе с обращениями граждан за </w:t>
      </w:r>
      <w:r w:rsidRPr="00FB46B6">
        <w:rPr>
          <w:b/>
          <w:lang w:val="en-US"/>
        </w:rPr>
        <w:t>IV</w:t>
      </w:r>
      <w:r w:rsidRPr="00FB46B6">
        <w:rPr>
          <w:b/>
        </w:rPr>
        <w:t xml:space="preserve"> квартал 202</w:t>
      </w:r>
      <w:r w:rsidR="00D42C24" w:rsidRPr="00FB46B6">
        <w:rPr>
          <w:b/>
        </w:rPr>
        <w:t>2</w:t>
      </w:r>
      <w:r w:rsidRPr="00FB46B6">
        <w:rPr>
          <w:b/>
        </w:rPr>
        <w:t xml:space="preserve"> года</w:t>
      </w:r>
    </w:p>
    <w:p w:rsidR="00156ADE" w:rsidRPr="00FB46B6" w:rsidRDefault="005503AE">
      <w:pPr>
        <w:spacing w:line="290" w:lineRule="auto"/>
        <w:jc w:val="center"/>
        <w:rPr>
          <w:b/>
        </w:rPr>
      </w:pPr>
      <w:proofErr w:type="spellStart"/>
      <w:r w:rsidRPr="00FB46B6">
        <w:rPr>
          <w:b/>
        </w:rPr>
        <w:t>Латненского</w:t>
      </w:r>
      <w:proofErr w:type="spellEnd"/>
      <w:r w:rsidRPr="00FB46B6">
        <w:rPr>
          <w:b/>
        </w:rPr>
        <w:t xml:space="preserve"> городского поселения</w:t>
      </w:r>
    </w:p>
    <w:p w:rsidR="00156ADE" w:rsidRPr="00FB46B6" w:rsidRDefault="00020533">
      <w:pPr>
        <w:spacing w:line="290" w:lineRule="auto"/>
        <w:jc w:val="center"/>
      </w:pPr>
      <w:r w:rsidRPr="00FB46B6">
        <w:pict>
          <v:shapetype id="shapetype_32" o:spid="_x0000_m1028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 w:rsidRPr="00FB46B6">
        <w:pict>
          <v:shape id="Изображение1" o:spid="_x0000_s1027" type="#shapetype_32" style="position:absolute;left:0;text-align:left;margin-left:-5.5pt;margin-top:3.8pt;width:465.75pt;height:2.25pt;z-index:251658240;mso-wrap-style:none;v-text-anchor:middle" filled="f" stroked="t" strokecolor="black" strokeweight=".26mm">
            <v:fill o:detectmouseclick="t"/>
            <v:stroke joinstyle="miter" endcap="flat"/>
          </v:shape>
        </w:pict>
      </w:r>
      <w:r w:rsidR="00030C99" w:rsidRPr="00FB46B6">
        <w:rPr>
          <w:vertAlign w:val="subscript"/>
        </w:rPr>
        <w:t xml:space="preserve"> (наименование ОМСУ)</w:t>
      </w:r>
    </w:p>
    <w:p w:rsidR="00156ADE" w:rsidRPr="00FB46B6" w:rsidRDefault="00156ADE">
      <w:pPr>
        <w:spacing w:line="295" w:lineRule="auto"/>
        <w:jc w:val="both"/>
        <w:rPr>
          <w:vertAlign w:val="subscript"/>
        </w:rPr>
      </w:pPr>
    </w:p>
    <w:p w:rsidR="00156ADE" w:rsidRPr="00FB46B6" w:rsidRDefault="00030C99">
      <w:pPr>
        <w:spacing w:line="295" w:lineRule="auto"/>
        <w:jc w:val="both"/>
      </w:pPr>
      <w:r w:rsidRPr="00FB46B6">
        <w:t>1. Всего поступило письменных обращений и принято устных обращений от граждан на личном приеме –</w:t>
      </w:r>
      <w:r w:rsidR="00796BC4" w:rsidRPr="00FB46B6">
        <w:t>1</w:t>
      </w:r>
      <w:r w:rsidR="00D42C24" w:rsidRPr="00FB46B6">
        <w:t>4</w:t>
      </w:r>
    </w:p>
    <w:p w:rsidR="00156ADE" w:rsidRPr="00FB46B6" w:rsidRDefault="00030C99">
      <w:pPr>
        <w:spacing w:line="295" w:lineRule="auto"/>
        <w:ind w:firstLine="709"/>
        <w:jc w:val="both"/>
      </w:pPr>
      <w:r w:rsidRPr="00FB46B6">
        <w:t>Из них:</w:t>
      </w:r>
    </w:p>
    <w:p w:rsidR="00156ADE" w:rsidRPr="00FB46B6" w:rsidRDefault="00030C99">
      <w:pPr>
        <w:numPr>
          <w:ilvl w:val="1"/>
          <w:numId w:val="1"/>
        </w:numPr>
        <w:tabs>
          <w:tab w:val="clear" w:pos="720"/>
          <w:tab w:val="left" w:pos="284"/>
        </w:tabs>
        <w:spacing w:line="295" w:lineRule="auto"/>
        <w:ind w:left="0" w:firstLine="567"/>
        <w:jc w:val="both"/>
      </w:pPr>
      <w:r w:rsidRPr="00FB46B6">
        <w:t>Письменных обращений, (в том числе поступивших в ходе личного приема) – 1</w:t>
      </w:r>
      <w:r w:rsidR="00D42C24" w:rsidRPr="00FB46B6">
        <w:t>4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в т.ч.: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1.1.1. Всего рассмотрено по существу (сумма граф поддержано, меры приняты, разъяснено, не поддержано) –1</w:t>
      </w:r>
      <w:r w:rsidR="00D42C24" w:rsidRPr="00FB46B6">
        <w:t>4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 xml:space="preserve">1.1.2. Всего с результатом рассмотрения «поддержано» </w:t>
      </w:r>
      <w:r w:rsidRPr="00FB46B6">
        <w:rPr>
          <w:i/>
        </w:rPr>
        <w:t xml:space="preserve">(сумма </w:t>
      </w:r>
      <w:proofErr w:type="gramStart"/>
      <w:r w:rsidRPr="00FB46B6">
        <w:rPr>
          <w:i/>
        </w:rPr>
        <w:t>поддержано + меры приняты</w:t>
      </w:r>
      <w:proofErr w:type="gramEnd"/>
      <w:r w:rsidRPr="00FB46B6">
        <w:rPr>
          <w:i/>
        </w:rPr>
        <w:t>) –0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1.1.2.1. С результатом рассмотрения «поддержано» –0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1.1.2.2. С результатом рассмотрения «меры приняты» – 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1.1.2.3. Поставлено на дополнительный контроль до принятия мер –0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1.1.3. С результатом рассмотрения «разъяснено» –1</w:t>
      </w:r>
      <w:r w:rsidR="00D42C24" w:rsidRPr="00FB46B6">
        <w:t>4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1.1.4. С результатом рассмотрения «не поддержано» –0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из них: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1.1.4.1. Обращение не целесообразно и необоснованно –0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1.1.4.2. Выявлено бездействие должностных лиц –0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1.1.5. С результатом рассмотрения «дан ответ автору» –0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1.1.6. С результатом рассмотрения «оставлено без ответа автору» –0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1.1.7. Направлено по компетенции в иной орган –0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1.1.8. Срок рассмотрения продлен –0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 xml:space="preserve">1.1.9. Проверено </w:t>
      </w:r>
      <w:proofErr w:type="spellStart"/>
      <w:r w:rsidRPr="00FB46B6">
        <w:t>комиссионно</w:t>
      </w:r>
      <w:proofErr w:type="spellEnd"/>
      <w:r w:rsidRPr="00FB46B6">
        <w:t xml:space="preserve"> –0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1.1.10. Проверено с выездом на место –0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1.1.11. Рассмотрено с участием заявителя –0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1.1.12. Рассмотрено совместно с другими органами власти и органами местного самоуправления –0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1.1.13. Количество обращений, по которым осуществлена «обратная связь» –0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1.1.14. Количество обращений, по которым приняты решения о переносе срока принятия мер по результатам «обратной связи» –0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1.2. Всего принято обращений на личном приеме граждан руководителями (равно количеству карточек личного приема) – 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 xml:space="preserve">из них: 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1.2.1. Письменных – 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1.2.2. Устных –0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1.2.3. Принято в режиме ВКС –0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lastRenderedPageBreak/>
        <w:t xml:space="preserve">1.2.4. Всего рассмотрено устных обращений с результатом рассмотрения «поддержано» </w:t>
      </w:r>
      <w:r w:rsidRPr="00FB46B6">
        <w:rPr>
          <w:i/>
        </w:rPr>
        <w:t xml:space="preserve">(сумма </w:t>
      </w:r>
      <w:proofErr w:type="gramStart"/>
      <w:r w:rsidRPr="00FB46B6">
        <w:rPr>
          <w:i/>
        </w:rPr>
        <w:t>поддержано + меры приняты</w:t>
      </w:r>
      <w:proofErr w:type="gramEnd"/>
      <w:r w:rsidRPr="00FB46B6">
        <w:rPr>
          <w:i/>
        </w:rPr>
        <w:t>) –0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1.2.4.1. С результатом рассмотрения «поддержано»-0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1.2.4.2. С результатом рассмотрения «меры приняты» – 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1.2.5. С результатом рассмотрения «разъяснено» – 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1.2.6. С результатом рассмотрения «не поддержано» –0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1.2.7. С результатом рассмотрения «дан ответ автору» –0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1.3. Сколько выявлено случаев нарушения законодательства либо прав и законных интересов граждан – 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1.4. Сколько должностных лиц, виновных в нарушении законодательства либо прав и законных интересов граждан, привлечено к ответственности – 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1.5. Сколько должностных лиц, виновных в нарушении законодательства либо прав и законных интересов граждан, не привлечено к ответственности –0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1.6. Количество повторных обращений –0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1.7. Всего поступило обращений, содержащих информацию о фактах коррупции, –0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 xml:space="preserve">из них: </w:t>
      </w:r>
    </w:p>
    <w:p w:rsidR="00156ADE" w:rsidRPr="00FB46B6" w:rsidRDefault="00030C99">
      <w:pPr>
        <w:spacing w:line="295" w:lineRule="auto"/>
        <w:ind w:left="567"/>
        <w:jc w:val="both"/>
      </w:pPr>
      <w:r w:rsidRPr="00FB46B6">
        <w:t>1.7.1. рассмотрено –0</w:t>
      </w:r>
    </w:p>
    <w:p w:rsidR="00156ADE" w:rsidRPr="00FB46B6" w:rsidRDefault="00030C99">
      <w:pPr>
        <w:spacing w:line="295" w:lineRule="auto"/>
        <w:ind w:left="567"/>
        <w:jc w:val="both"/>
      </w:pPr>
      <w:r w:rsidRPr="00FB46B6">
        <w:t>1.7.2. переадресовано по компетенции в другой орган государственной власти –0</w:t>
      </w:r>
    </w:p>
    <w:p w:rsidR="00156ADE" w:rsidRPr="00FB46B6" w:rsidRDefault="00030C99">
      <w:pPr>
        <w:tabs>
          <w:tab w:val="left" w:pos="1855"/>
        </w:tabs>
        <w:spacing w:line="295" w:lineRule="auto"/>
        <w:ind w:left="567"/>
        <w:jc w:val="both"/>
      </w:pPr>
      <w:r w:rsidRPr="00FB46B6">
        <w:t>1.7.3. факты подтвердились – 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1.8. </w:t>
      </w:r>
      <w:proofErr w:type="gramStart"/>
      <w:r w:rsidRPr="00FB46B6">
        <w:t>Приняты меры по выявленным нарушениям со стороны должностных лиц (перечислить:</w:t>
      </w:r>
      <w:proofErr w:type="gramEnd"/>
      <w:r w:rsidRPr="00FB46B6">
        <w:t xml:space="preserve"> </w:t>
      </w:r>
      <w:proofErr w:type="gramStart"/>
      <w:r w:rsidRPr="00FB46B6">
        <w:t>Ф.И.О. должностного лица, проступок, меры воздействия) –0</w:t>
      </w:r>
      <w:proofErr w:type="gramEnd"/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1.9. Конкретные примеры, отражающие результативность рассмотрения письменных и устных обращений граждан.</w:t>
      </w:r>
    </w:p>
    <w:p w:rsidR="00156ADE" w:rsidRDefault="00156ADE">
      <w:pPr>
        <w:spacing w:line="360" w:lineRule="auto"/>
        <w:jc w:val="right"/>
      </w:pPr>
    </w:p>
    <w:p w:rsidR="00FB46B6" w:rsidRDefault="00FB46B6">
      <w:pPr>
        <w:spacing w:line="360" w:lineRule="auto"/>
        <w:jc w:val="right"/>
      </w:pPr>
    </w:p>
    <w:p w:rsidR="00FB46B6" w:rsidRDefault="00FB46B6">
      <w:pPr>
        <w:spacing w:line="360" w:lineRule="auto"/>
        <w:jc w:val="right"/>
      </w:pPr>
    </w:p>
    <w:p w:rsidR="00FB46B6" w:rsidRDefault="00FB46B6">
      <w:pPr>
        <w:spacing w:line="360" w:lineRule="auto"/>
        <w:jc w:val="right"/>
      </w:pPr>
    </w:p>
    <w:p w:rsidR="00FB46B6" w:rsidRDefault="00FB46B6">
      <w:pPr>
        <w:spacing w:line="360" w:lineRule="auto"/>
        <w:jc w:val="right"/>
      </w:pPr>
    </w:p>
    <w:p w:rsidR="00FB46B6" w:rsidRDefault="00FB46B6">
      <w:pPr>
        <w:spacing w:line="360" w:lineRule="auto"/>
        <w:jc w:val="right"/>
      </w:pPr>
    </w:p>
    <w:p w:rsidR="00FB46B6" w:rsidRDefault="00FB46B6">
      <w:pPr>
        <w:spacing w:line="360" w:lineRule="auto"/>
        <w:jc w:val="right"/>
      </w:pPr>
    </w:p>
    <w:p w:rsidR="00FB46B6" w:rsidRDefault="00FB46B6">
      <w:pPr>
        <w:spacing w:line="360" w:lineRule="auto"/>
        <w:jc w:val="right"/>
      </w:pPr>
    </w:p>
    <w:p w:rsidR="00FB46B6" w:rsidRDefault="00FB46B6">
      <w:pPr>
        <w:spacing w:line="360" w:lineRule="auto"/>
        <w:jc w:val="right"/>
      </w:pPr>
    </w:p>
    <w:p w:rsidR="00FB46B6" w:rsidRDefault="00FB46B6">
      <w:pPr>
        <w:spacing w:line="360" w:lineRule="auto"/>
        <w:jc w:val="right"/>
      </w:pPr>
    </w:p>
    <w:p w:rsidR="00FB46B6" w:rsidRDefault="00FB46B6">
      <w:pPr>
        <w:spacing w:line="360" w:lineRule="auto"/>
        <w:jc w:val="right"/>
      </w:pPr>
    </w:p>
    <w:p w:rsidR="00FB46B6" w:rsidRDefault="00FB46B6">
      <w:pPr>
        <w:spacing w:line="360" w:lineRule="auto"/>
        <w:jc w:val="right"/>
      </w:pPr>
    </w:p>
    <w:p w:rsidR="00FB46B6" w:rsidRDefault="00FB46B6">
      <w:pPr>
        <w:spacing w:line="360" w:lineRule="auto"/>
        <w:jc w:val="right"/>
      </w:pPr>
    </w:p>
    <w:p w:rsidR="00FB46B6" w:rsidRDefault="00FB46B6">
      <w:pPr>
        <w:spacing w:line="360" w:lineRule="auto"/>
        <w:jc w:val="right"/>
      </w:pPr>
    </w:p>
    <w:p w:rsidR="00FB46B6" w:rsidRDefault="00FB46B6">
      <w:pPr>
        <w:spacing w:line="360" w:lineRule="auto"/>
        <w:jc w:val="right"/>
      </w:pPr>
    </w:p>
    <w:p w:rsidR="00FB46B6" w:rsidRPr="00FB46B6" w:rsidRDefault="00FB46B6">
      <w:pPr>
        <w:spacing w:line="360" w:lineRule="auto"/>
        <w:jc w:val="right"/>
      </w:pPr>
    </w:p>
    <w:p w:rsidR="00156ADE" w:rsidRPr="00FB46B6" w:rsidRDefault="00156ADE">
      <w:pPr>
        <w:spacing w:line="360" w:lineRule="auto"/>
        <w:jc w:val="right"/>
      </w:pPr>
    </w:p>
    <w:p w:rsidR="005503AE" w:rsidRPr="00FB46B6" w:rsidRDefault="005503AE" w:rsidP="005503AE">
      <w:pPr>
        <w:jc w:val="center"/>
      </w:pPr>
      <w:r w:rsidRPr="00FB46B6">
        <w:t>ИНФОРМАЦИЯ</w:t>
      </w:r>
    </w:p>
    <w:p w:rsidR="005503AE" w:rsidRPr="00FB46B6" w:rsidRDefault="005503AE" w:rsidP="005503AE">
      <w:pPr>
        <w:jc w:val="center"/>
      </w:pPr>
      <w:r w:rsidRPr="00FB46B6">
        <w:t xml:space="preserve">о работе с письменными и устными обращениями граждан  </w:t>
      </w:r>
    </w:p>
    <w:p w:rsidR="005503AE" w:rsidRPr="00FB46B6" w:rsidRDefault="005503AE" w:rsidP="005503AE">
      <w:pPr>
        <w:jc w:val="center"/>
      </w:pPr>
      <w:r w:rsidRPr="00FB46B6">
        <w:t>в 4 квартале 202</w:t>
      </w:r>
      <w:r w:rsidR="00D42C24" w:rsidRPr="00FB46B6">
        <w:t>2</w:t>
      </w:r>
      <w:r w:rsidRPr="00FB46B6">
        <w:t xml:space="preserve"> года.</w:t>
      </w:r>
    </w:p>
    <w:p w:rsidR="005503AE" w:rsidRPr="00FB46B6" w:rsidRDefault="005503AE" w:rsidP="005503AE">
      <w:pPr>
        <w:jc w:val="center"/>
      </w:pPr>
    </w:p>
    <w:p w:rsidR="005503AE" w:rsidRPr="00FB46B6" w:rsidRDefault="005503AE" w:rsidP="005503AE">
      <w:pPr>
        <w:spacing w:line="240" w:lineRule="atLeast"/>
        <w:ind w:firstLine="840"/>
        <w:jc w:val="both"/>
      </w:pPr>
      <w:r w:rsidRPr="00FB46B6">
        <w:t>В администрацию поселения в 4 квартале 202</w:t>
      </w:r>
      <w:r w:rsidR="00D42C24" w:rsidRPr="00FB46B6">
        <w:t>2</w:t>
      </w:r>
      <w:r w:rsidRPr="00FB46B6">
        <w:t xml:space="preserve"> года  поступило 1</w:t>
      </w:r>
      <w:r w:rsidR="00D42C24" w:rsidRPr="00FB46B6">
        <w:t>4</w:t>
      </w:r>
      <w:r w:rsidRPr="00FB46B6">
        <w:t xml:space="preserve"> обращений, в том числе письменных - 1</w:t>
      </w:r>
      <w:r w:rsidR="00D42C24" w:rsidRPr="00FB46B6">
        <w:t>4</w:t>
      </w:r>
      <w:r w:rsidRPr="00FB46B6">
        <w:t xml:space="preserve">, на личном приеме граждан  у главы администрации  – 0. </w:t>
      </w:r>
    </w:p>
    <w:p w:rsidR="005503AE" w:rsidRPr="00FB46B6" w:rsidRDefault="005503AE" w:rsidP="005503AE">
      <w:pPr>
        <w:spacing w:line="240" w:lineRule="atLeast"/>
        <w:ind w:firstLine="840"/>
        <w:jc w:val="both"/>
      </w:pPr>
      <w:r w:rsidRPr="00FB46B6">
        <w:t>Из общего числа письменных обращений поступило: индивидуальных – 1</w:t>
      </w:r>
      <w:r w:rsidR="00D42C24" w:rsidRPr="00FB46B6">
        <w:t>3</w:t>
      </w:r>
      <w:r w:rsidRPr="00FB46B6">
        <w:t xml:space="preserve">, коллективных – </w:t>
      </w:r>
      <w:r w:rsidR="00D42C24" w:rsidRPr="00FB46B6">
        <w:t>1</w:t>
      </w:r>
      <w:r w:rsidRPr="00FB46B6">
        <w:t>.</w:t>
      </w:r>
    </w:p>
    <w:p w:rsidR="005503AE" w:rsidRPr="00FB46B6" w:rsidRDefault="005503AE" w:rsidP="005503AE">
      <w:pPr>
        <w:spacing w:line="240" w:lineRule="atLeast"/>
        <w:ind w:firstLine="840"/>
        <w:jc w:val="both"/>
      </w:pPr>
      <w:r w:rsidRPr="00FB46B6">
        <w:t>Поступившие письменные обращения рассмотрены в сроки:</w:t>
      </w:r>
    </w:p>
    <w:p w:rsidR="005503AE" w:rsidRPr="00FB46B6" w:rsidRDefault="005503AE" w:rsidP="005503AE">
      <w:pPr>
        <w:spacing w:line="240" w:lineRule="atLeast"/>
        <w:ind w:left="840"/>
        <w:jc w:val="both"/>
      </w:pPr>
      <w:r w:rsidRPr="00FB46B6">
        <w:t>- до 15 дней – 1</w:t>
      </w:r>
      <w:r w:rsidR="00D42C24" w:rsidRPr="00FB46B6">
        <w:t>2</w:t>
      </w:r>
      <w:r w:rsidRPr="00FB46B6">
        <w:t>,</w:t>
      </w:r>
    </w:p>
    <w:p w:rsidR="005503AE" w:rsidRPr="00FB46B6" w:rsidRDefault="005503AE" w:rsidP="005503AE">
      <w:pPr>
        <w:spacing w:line="240" w:lineRule="atLeast"/>
        <w:ind w:left="840"/>
        <w:jc w:val="both"/>
      </w:pPr>
      <w:r w:rsidRPr="00FB46B6">
        <w:t xml:space="preserve">- до 30 дней – </w:t>
      </w:r>
      <w:r w:rsidR="00D42C24" w:rsidRPr="00FB46B6">
        <w:t>2</w:t>
      </w:r>
      <w:r w:rsidRPr="00FB46B6">
        <w:t>,</w:t>
      </w:r>
    </w:p>
    <w:p w:rsidR="005503AE" w:rsidRPr="00FB46B6" w:rsidRDefault="005503AE" w:rsidP="005503AE">
      <w:pPr>
        <w:spacing w:line="240" w:lineRule="atLeast"/>
        <w:ind w:left="840"/>
        <w:jc w:val="both"/>
      </w:pPr>
      <w:r w:rsidRPr="00FB46B6">
        <w:t xml:space="preserve">- на рассмотрении находится </w:t>
      </w:r>
      <w:r w:rsidR="00D42C24" w:rsidRPr="00FB46B6">
        <w:t>0</w:t>
      </w:r>
      <w:r w:rsidRPr="00FB46B6">
        <w:t xml:space="preserve"> обращени</w:t>
      </w:r>
      <w:r w:rsidR="00D42C24" w:rsidRPr="00FB46B6">
        <w:t>й</w:t>
      </w:r>
      <w:r w:rsidRPr="00FB46B6">
        <w:t>,</w:t>
      </w:r>
    </w:p>
    <w:p w:rsidR="005503AE" w:rsidRPr="00FB46B6" w:rsidRDefault="005503AE" w:rsidP="005503AE">
      <w:pPr>
        <w:spacing w:line="0" w:lineRule="atLeast"/>
        <w:ind w:left="840"/>
        <w:jc w:val="both"/>
      </w:pPr>
      <w:r w:rsidRPr="00FB46B6">
        <w:t>- переадресовано для рассмотрения в другие органы – 0.</w:t>
      </w:r>
    </w:p>
    <w:p w:rsidR="005503AE" w:rsidRPr="00FB46B6" w:rsidRDefault="005503AE" w:rsidP="005503AE">
      <w:pPr>
        <w:spacing w:line="0" w:lineRule="atLeast"/>
        <w:ind w:firstLine="900"/>
        <w:jc w:val="both"/>
      </w:pPr>
      <w:r w:rsidRPr="00FB46B6">
        <w:t>В оценке результативности рассмотрения обращений граждан отмечается увеличение ответов разъяснительного характера на основании действующего законодательства. Их количество в 4 квартале 202</w:t>
      </w:r>
      <w:r w:rsidR="00D42C24" w:rsidRPr="00FB46B6">
        <w:t>2</w:t>
      </w:r>
      <w:r w:rsidRPr="00FB46B6">
        <w:t xml:space="preserve"> года составило – 1</w:t>
      </w:r>
      <w:r w:rsidR="00D42C24" w:rsidRPr="00FB46B6">
        <w:t>4</w:t>
      </w:r>
      <w:r w:rsidRPr="00FB46B6">
        <w:t xml:space="preserve"> (</w:t>
      </w:r>
      <w:r w:rsidR="00D42C24" w:rsidRPr="00FB46B6">
        <w:t>100</w:t>
      </w:r>
      <w:r w:rsidRPr="00FB46B6">
        <w:t xml:space="preserve"> % от числа поступивших обращений).</w:t>
      </w:r>
    </w:p>
    <w:p w:rsidR="005503AE" w:rsidRPr="00FB46B6" w:rsidRDefault="005503AE" w:rsidP="005503AE">
      <w:pPr>
        <w:spacing w:line="240" w:lineRule="atLeast"/>
        <w:ind w:firstLine="900"/>
        <w:jc w:val="both"/>
      </w:pPr>
      <w:r w:rsidRPr="00FB46B6">
        <w:t xml:space="preserve">Положительно разрешенных в полном объеме  обращений – </w:t>
      </w:r>
      <w:r w:rsidR="009F7C56" w:rsidRPr="00FB46B6">
        <w:t>9</w:t>
      </w:r>
      <w:r w:rsidRPr="00FB46B6">
        <w:t>(</w:t>
      </w:r>
      <w:r w:rsidR="009F7C56" w:rsidRPr="00FB46B6">
        <w:t>64</w:t>
      </w:r>
      <w:r w:rsidRPr="00FB46B6">
        <w:t>% от числа поступивших обращений).</w:t>
      </w:r>
    </w:p>
    <w:p w:rsidR="005503AE" w:rsidRPr="00FB46B6" w:rsidRDefault="005503AE" w:rsidP="005503AE">
      <w:pPr>
        <w:spacing w:line="240" w:lineRule="atLeast"/>
        <w:ind w:firstLine="900"/>
        <w:jc w:val="both"/>
      </w:pPr>
      <w:r w:rsidRPr="00FB46B6">
        <w:t>В срок до 15 дней рассмотрено 1</w:t>
      </w:r>
      <w:r w:rsidR="00D42C24" w:rsidRPr="00FB46B6">
        <w:t>2</w:t>
      </w:r>
      <w:r w:rsidRPr="00FB46B6">
        <w:t xml:space="preserve"> письменных обращений, что составляет </w:t>
      </w:r>
      <w:r w:rsidR="009F7C56" w:rsidRPr="00FB46B6">
        <w:t>86</w:t>
      </w:r>
      <w:r w:rsidRPr="00FB46B6">
        <w:t>% от числа поступивших  обращений.</w:t>
      </w:r>
    </w:p>
    <w:p w:rsidR="005503AE" w:rsidRPr="00FB46B6" w:rsidRDefault="005503AE" w:rsidP="005503AE">
      <w:pPr>
        <w:spacing w:line="240" w:lineRule="atLeast"/>
        <w:ind w:firstLine="900"/>
        <w:jc w:val="both"/>
      </w:pPr>
      <w:r w:rsidRPr="00FB46B6">
        <w:t>Также в 4 квартале в администрацию поселения поступило 0  запросов по обращениям граждан.</w:t>
      </w:r>
    </w:p>
    <w:p w:rsidR="005503AE" w:rsidRPr="00FB46B6" w:rsidRDefault="005503AE" w:rsidP="005503AE">
      <w:pPr>
        <w:spacing w:line="240" w:lineRule="atLeast"/>
        <w:ind w:firstLine="900"/>
        <w:jc w:val="both"/>
      </w:pPr>
    </w:p>
    <w:p w:rsidR="005503AE" w:rsidRPr="00FB46B6" w:rsidRDefault="005503AE" w:rsidP="005503AE">
      <w:pPr>
        <w:spacing w:line="240" w:lineRule="atLeast"/>
        <w:ind w:firstLine="900"/>
        <w:jc w:val="both"/>
      </w:pPr>
      <w:r w:rsidRPr="00FB46B6">
        <w:t xml:space="preserve">Тематика письменных и устных обращений граждан, поступивших в администрацию района: </w:t>
      </w:r>
    </w:p>
    <w:p w:rsidR="005503AE" w:rsidRPr="00FB46B6" w:rsidRDefault="005503AE" w:rsidP="005503AE">
      <w:pPr>
        <w:ind w:firstLine="9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392"/>
        <w:gridCol w:w="2393"/>
      </w:tblGrid>
      <w:tr w:rsidR="005503AE" w:rsidRPr="00FB46B6" w:rsidTr="00550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AE" w:rsidRPr="00FB46B6" w:rsidRDefault="005503AE" w:rsidP="005503AE">
            <w:pPr>
              <w:spacing w:line="276" w:lineRule="auto"/>
              <w:jc w:val="center"/>
            </w:pPr>
            <w:r w:rsidRPr="00FB46B6">
              <w:t>Тематика обращений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AE" w:rsidRPr="00FB46B6" w:rsidRDefault="005503AE" w:rsidP="005503AE">
            <w:pPr>
              <w:spacing w:line="276" w:lineRule="auto"/>
              <w:jc w:val="center"/>
            </w:pPr>
            <w:r w:rsidRPr="00FB46B6">
              <w:t>Количество обращений</w:t>
            </w:r>
          </w:p>
        </w:tc>
      </w:tr>
      <w:tr w:rsidR="005503AE" w:rsidRPr="00FB46B6" w:rsidTr="00550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FB46B6" w:rsidRDefault="005503AE" w:rsidP="005503AE">
            <w:pPr>
              <w:spacing w:line="276" w:lineRule="auto"/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AE" w:rsidRPr="00FB46B6" w:rsidRDefault="005503AE" w:rsidP="00D30CD1">
            <w:pPr>
              <w:spacing w:line="276" w:lineRule="auto"/>
              <w:jc w:val="center"/>
            </w:pPr>
            <w:r w:rsidRPr="00FB46B6">
              <w:t>3 кв. 202</w:t>
            </w:r>
            <w:r w:rsidR="00D30CD1" w:rsidRPr="00FB46B6">
              <w:t>2</w:t>
            </w:r>
            <w:r w:rsidRPr="00FB46B6"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AE" w:rsidRPr="00FB46B6" w:rsidRDefault="005503AE" w:rsidP="00D30CD1">
            <w:pPr>
              <w:spacing w:line="276" w:lineRule="auto"/>
              <w:jc w:val="center"/>
            </w:pPr>
            <w:r w:rsidRPr="00FB46B6">
              <w:t>4 кв. 202</w:t>
            </w:r>
            <w:r w:rsidR="00D30CD1" w:rsidRPr="00FB46B6">
              <w:t>2</w:t>
            </w:r>
            <w:r w:rsidRPr="00FB46B6">
              <w:t xml:space="preserve"> г.</w:t>
            </w:r>
          </w:p>
        </w:tc>
      </w:tr>
      <w:tr w:rsidR="005503AE" w:rsidRPr="00FB46B6" w:rsidTr="00550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AE" w:rsidRPr="00FB46B6" w:rsidRDefault="005503AE" w:rsidP="005503AE">
            <w:pPr>
              <w:spacing w:line="276" w:lineRule="auto"/>
            </w:pPr>
            <w:r w:rsidRPr="00FB46B6">
              <w:t xml:space="preserve">Всего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AE" w:rsidRPr="00FB46B6" w:rsidRDefault="005503AE" w:rsidP="009F7C56">
            <w:pPr>
              <w:spacing w:line="276" w:lineRule="auto"/>
              <w:jc w:val="center"/>
            </w:pPr>
            <w:r w:rsidRPr="00FB46B6">
              <w:t>1</w:t>
            </w:r>
            <w:r w:rsidR="009F7C56" w:rsidRPr="00FB46B6"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AE" w:rsidRPr="00FB46B6" w:rsidRDefault="005503AE" w:rsidP="009F7C56">
            <w:pPr>
              <w:spacing w:line="276" w:lineRule="auto"/>
              <w:jc w:val="center"/>
            </w:pPr>
            <w:r w:rsidRPr="00FB46B6">
              <w:t>1</w:t>
            </w:r>
            <w:r w:rsidR="009F7C56" w:rsidRPr="00FB46B6">
              <w:t>4</w:t>
            </w:r>
          </w:p>
        </w:tc>
      </w:tr>
      <w:tr w:rsidR="005503AE" w:rsidRPr="00FB46B6" w:rsidTr="00550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AE" w:rsidRPr="00FB46B6" w:rsidRDefault="005503AE" w:rsidP="005503AE">
            <w:pPr>
              <w:spacing w:line="276" w:lineRule="auto"/>
            </w:pPr>
            <w:r w:rsidRPr="00FB46B6">
              <w:t>Государство, общество, политика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FB46B6" w:rsidRDefault="005503AE" w:rsidP="005503AE">
            <w:pPr>
              <w:spacing w:line="276" w:lineRule="auto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FB46B6" w:rsidRDefault="005503AE" w:rsidP="005503AE">
            <w:pPr>
              <w:spacing w:line="276" w:lineRule="auto"/>
              <w:jc w:val="center"/>
            </w:pPr>
          </w:p>
        </w:tc>
      </w:tr>
      <w:tr w:rsidR="005503AE" w:rsidRPr="00FB46B6" w:rsidTr="00550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AE" w:rsidRPr="00FB46B6" w:rsidRDefault="005503AE" w:rsidP="005503AE">
            <w:pPr>
              <w:spacing w:line="276" w:lineRule="auto"/>
            </w:pPr>
            <w:r w:rsidRPr="00FB46B6">
              <w:t>Социальная сфера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AE" w:rsidRPr="00FB46B6" w:rsidRDefault="009F7C56" w:rsidP="005503AE">
            <w:pPr>
              <w:spacing w:line="276" w:lineRule="auto"/>
              <w:jc w:val="center"/>
            </w:pPr>
            <w:r w:rsidRPr="00FB46B6"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AE" w:rsidRPr="00FB46B6" w:rsidRDefault="009F7C56" w:rsidP="005503AE">
            <w:pPr>
              <w:spacing w:line="276" w:lineRule="auto"/>
              <w:jc w:val="center"/>
            </w:pPr>
            <w:r w:rsidRPr="00FB46B6">
              <w:t>5</w:t>
            </w:r>
          </w:p>
        </w:tc>
      </w:tr>
      <w:tr w:rsidR="005503AE" w:rsidRPr="00FB46B6" w:rsidTr="00550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AE" w:rsidRPr="00FB46B6" w:rsidRDefault="005503AE" w:rsidP="005503AE">
            <w:pPr>
              <w:spacing w:line="276" w:lineRule="auto"/>
            </w:pPr>
            <w:r w:rsidRPr="00FB46B6">
              <w:t>Экономика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FB46B6" w:rsidRDefault="005503AE" w:rsidP="005503AE">
            <w:pPr>
              <w:spacing w:line="276" w:lineRule="auto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FB46B6" w:rsidRDefault="005503AE" w:rsidP="005503AE">
            <w:pPr>
              <w:spacing w:line="276" w:lineRule="auto"/>
              <w:jc w:val="center"/>
            </w:pPr>
          </w:p>
        </w:tc>
      </w:tr>
      <w:tr w:rsidR="005503AE" w:rsidRPr="00FB46B6" w:rsidTr="00550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AE" w:rsidRPr="00FB46B6" w:rsidRDefault="005503AE" w:rsidP="005503AE">
            <w:pPr>
              <w:spacing w:line="276" w:lineRule="auto"/>
            </w:pPr>
            <w:proofErr w:type="spellStart"/>
            <w:r w:rsidRPr="00FB46B6">
              <w:t>Жилищно</w:t>
            </w:r>
            <w:proofErr w:type="spellEnd"/>
            <w:r w:rsidRPr="00FB46B6">
              <w:t xml:space="preserve"> – коммунальная сфера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AE" w:rsidRPr="00FB46B6" w:rsidRDefault="009F7C56" w:rsidP="005503AE">
            <w:pPr>
              <w:spacing w:line="276" w:lineRule="auto"/>
              <w:jc w:val="center"/>
            </w:pPr>
            <w:r w:rsidRPr="00FB46B6"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AE" w:rsidRPr="00FB46B6" w:rsidRDefault="009F7C56" w:rsidP="005503AE">
            <w:pPr>
              <w:spacing w:line="276" w:lineRule="auto"/>
              <w:jc w:val="center"/>
            </w:pPr>
            <w:bookmarkStart w:id="0" w:name="_GoBack"/>
            <w:bookmarkEnd w:id="0"/>
            <w:r w:rsidRPr="00FB46B6">
              <w:t>9</w:t>
            </w:r>
          </w:p>
        </w:tc>
      </w:tr>
      <w:tr w:rsidR="005503AE" w:rsidRPr="00FB46B6" w:rsidTr="00550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AE" w:rsidRPr="00FB46B6" w:rsidRDefault="005503AE" w:rsidP="005503AE">
            <w:pPr>
              <w:spacing w:line="276" w:lineRule="auto"/>
            </w:pPr>
            <w:r w:rsidRPr="00FB46B6">
              <w:t>Оборона, безопасность, законность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FB46B6" w:rsidRDefault="005503AE" w:rsidP="005503AE">
            <w:pPr>
              <w:spacing w:line="276" w:lineRule="auto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FB46B6" w:rsidRDefault="005503AE" w:rsidP="005503AE">
            <w:pPr>
              <w:spacing w:line="276" w:lineRule="auto"/>
              <w:jc w:val="center"/>
            </w:pPr>
          </w:p>
        </w:tc>
      </w:tr>
    </w:tbl>
    <w:p w:rsidR="005503AE" w:rsidRPr="00FB46B6" w:rsidRDefault="005503AE" w:rsidP="005503AE">
      <w:pPr>
        <w:spacing w:line="300" w:lineRule="auto"/>
        <w:ind w:firstLine="709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5503AE" w:rsidTr="005503AE">
        <w:tc>
          <w:tcPr>
            <w:tcW w:w="3190" w:type="dxa"/>
            <w:hideMark/>
          </w:tcPr>
          <w:p w:rsidR="005503AE" w:rsidRDefault="005503AE" w:rsidP="005503AE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82D00" w:rsidRDefault="00C82D00" w:rsidP="005503AE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82D00" w:rsidRDefault="00C82D00" w:rsidP="005503AE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hideMark/>
          </w:tcPr>
          <w:p w:rsidR="005503AE" w:rsidRDefault="005503AE" w:rsidP="005503AE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B46B6" w:rsidRDefault="00FB46B6" w:rsidP="005503AE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B46B6" w:rsidRDefault="00FB46B6" w:rsidP="005503AE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B46B6" w:rsidRDefault="00FB46B6" w:rsidP="005503AE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B46B6" w:rsidRDefault="00FB46B6" w:rsidP="005503AE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B46B6" w:rsidRDefault="00FB46B6" w:rsidP="005503AE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B46B6" w:rsidRDefault="00FB46B6" w:rsidP="005503AE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5503AE" w:rsidRDefault="005503AE" w:rsidP="005503AE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503AE" w:rsidRDefault="005503AE">
      <w:pPr>
        <w:spacing w:line="360" w:lineRule="auto"/>
        <w:jc w:val="right"/>
        <w:rPr>
          <w:sz w:val="28"/>
          <w:szCs w:val="28"/>
        </w:rPr>
      </w:pPr>
    </w:p>
    <w:p w:rsidR="00156ADE" w:rsidRDefault="00156ADE">
      <w:pPr>
        <w:spacing w:line="360" w:lineRule="auto"/>
        <w:jc w:val="right"/>
        <w:rPr>
          <w:sz w:val="28"/>
          <w:szCs w:val="28"/>
        </w:rPr>
      </w:pPr>
    </w:p>
    <w:p w:rsidR="00156ADE" w:rsidRPr="00FB46B6" w:rsidRDefault="00030C99">
      <w:pPr>
        <w:spacing w:line="290" w:lineRule="auto"/>
        <w:jc w:val="center"/>
        <w:rPr>
          <w:b/>
        </w:rPr>
      </w:pPr>
      <w:r w:rsidRPr="00FB46B6">
        <w:rPr>
          <w:b/>
        </w:rPr>
        <w:lastRenderedPageBreak/>
        <w:t>Статистические данные</w:t>
      </w:r>
    </w:p>
    <w:p w:rsidR="00156ADE" w:rsidRPr="00FB46B6" w:rsidRDefault="00030C99">
      <w:pPr>
        <w:spacing w:line="290" w:lineRule="auto"/>
        <w:jc w:val="center"/>
      </w:pPr>
      <w:r w:rsidRPr="00FB46B6">
        <w:rPr>
          <w:b/>
        </w:rPr>
        <w:t>о работе с обращениями граждан за 202</w:t>
      </w:r>
      <w:r w:rsidR="009F7C56" w:rsidRPr="00FB46B6">
        <w:rPr>
          <w:b/>
        </w:rPr>
        <w:t>2</w:t>
      </w:r>
      <w:r w:rsidRPr="00FB46B6">
        <w:rPr>
          <w:b/>
        </w:rPr>
        <w:t xml:space="preserve"> год </w:t>
      </w:r>
    </w:p>
    <w:p w:rsidR="00156ADE" w:rsidRPr="00FB46B6" w:rsidRDefault="005503AE">
      <w:pPr>
        <w:spacing w:line="290" w:lineRule="auto"/>
        <w:jc w:val="center"/>
        <w:rPr>
          <w:b/>
        </w:rPr>
      </w:pPr>
      <w:proofErr w:type="spellStart"/>
      <w:r w:rsidRPr="00FB46B6">
        <w:rPr>
          <w:b/>
        </w:rPr>
        <w:t>Латненского</w:t>
      </w:r>
      <w:proofErr w:type="spellEnd"/>
      <w:r w:rsidRPr="00FB46B6">
        <w:rPr>
          <w:b/>
        </w:rPr>
        <w:t xml:space="preserve"> городского поселения</w:t>
      </w:r>
    </w:p>
    <w:p w:rsidR="00156ADE" w:rsidRPr="00FB46B6" w:rsidRDefault="00020533">
      <w:pPr>
        <w:spacing w:line="290" w:lineRule="auto"/>
        <w:jc w:val="center"/>
      </w:pPr>
      <w:r w:rsidRPr="00FB46B6">
        <w:pict>
          <v:shape id="Изображение2" o:spid="_x0000_s1026" type="#shapetype_32" style="position:absolute;left:0;text-align:left;margin-left:-5.5pt;margin-top:3.8pt;width:465.75pt;height:2.25pt;z-index:251659264;mso-wrap-style:none;v-text-anchor:middle" filled="f" stroked="t" strokecolor="black" strokeweight=".26mm">
            <v:fill o:detectmouseclick="t"/>
            <v:stroke joinstyle="miter" endcap="flat"/>
          </v:shape>
        </w:pict>
      </w:r>
      <w:r w:rsidR="00030C99" w:rsidRPr="00FB46B6">
        <w:rPr>
          <w:vertAlign w:val="subscript"/>
        </w:rPr>
        <w:t xml:space="preserve"> (наименование ОМСУ)</w:t>
      </w:r>
    </w:p>
    <w:p w:rsidR="00156ADE" w:rsidRPr="00FB46B6" w:rsidRDefault="00156ADE">
      <w:pPr>
        <w:spacing w:line="295" w:lineRule="auto"/>
        <w:jc w:val="both"/>
        <w:rPr>
          <w:vertAlign w:val="subscript"/>
        </w:rPr>
      </w:pPr>
    </w:p>
    <w:p w:rsidR="00156ADE" w:rsidRPr="00FB46B6" w:rsidRDefault="00030C99">
      <w:pPr>
        <w:spacing w:line="295" w:lineRule="auto"/>
        <w:jc w:val="both"/>
      </w:pPr>
      <w:r w:rsidRPr="00FB46B6">
        <w:t>1. Всего поступило письменных обращений и принято устных обращений от граждан на личном приеме –</w:t>
      </w:r>
      <w:r w:rsidR="009F7C56" w:rsidRPr="00FB46B6">
        <w:t>93</w:t>
      </w:r>
    </w:p>
    <w:p w:rsidR="00156ADE" w:rsidRPr="00FB46B6" w:rsidRDefault="00030C99">
      <w:pPr>
        <w:spacing w:line="295" w:lineRule="auto"/>
        <w:ind w:firstLine="709"/>
        <w:jc w:val="both"/>
      </w:pPr>
      <w:r w:rsidRPr="00FB46B6">
        <w:t>Из них:</w:t>
      </w:r>
    </w:p>
    <w:p w:rsidR="00156ADE" w:rsidRPr="00FB46B6" w:rsidRDefault="00030C99">
      <w:pPr>
        <w:numPr>
          <w:ilvl w:val="1"/>
          <w:numId w:val="1"/>
        </w:numPr>
        <w:tabs>
          <w:tab w:val="clear" w:pos="720"/>
          <w:tab w:val="left" w:pos="284"/>
        </w:tabs>
        <w:spacing w:line="295" w:lineRule="auto"/>
        <w:ind w:left="0" w:firstLine="567"/>
        <w:jc w:val="both"/>
      </w:pPr>
      <w:r w:rsidRPr="00FB46B6">
        <w:t xml:space="preserve">Письменных обращений, (в том числе поступивших в ходе личного приема) – </w:t>
      </w:r>
      <w:r w:rsidR="009F7C56" w:rsidRPr="00FB46B6">
        <w:t>93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в т.ч.: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1.1.1. Всего рассмотрено по существу (сумма граф поддержано, меры приняты, разъяснено, не поддержано) –</w:t>
      </w:r>
      <w:r w:rsidR="008A6FDA" w:rsidRPr="00FB46B6">
        <w:t>90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 xml:space="preserve">1.1.2. Всего с результатом рассмотрения «поддержано» </w:t>
      </w:r>
      <w:r w:rsidRPr="00FB46B6">
        <w:rPr>
          <w:i/>
        </w:rPr>
        <w:t xml:space="preserve">(сумма </w:t>
      </w:r>
      <w:proofErr w:type="gramStart"/>
      <w:r w:rsidRPr="00FB46B6">
        <w:rPr>
          <w:i/>
        </w:rPr>
        <w:t>поддержано + меры приняты</w:t>
      </w:r>
      <w:proofErr w:type="gramEnd"/>
      <w:r w:rsidRPr="00FB46B6">
        <w:rPr>
          <w:i/>
        </w:rPr>
        <w:t>) –</w:t>
      </w:r>
      <w:r w:rsidR="008A6FDA" w:rsidRPr="00FB46B6">
        <w:rPr>
          <w:i/>
        </w:rPr>
        <w:t>7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1.1.2.1. С результатом рассмотрения «поддержано» –</w:t>
      </w:r>
      <w:r w:rsidR="008A6FDA" w:rsidRPr="00FB46B6">
        <w:t>1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1.1.2.2. С результатом</w:t>
      </w:r>
      <w:r w:rsidR="008A6FDA" w:rsidRPr="00FB46B6">
        <w:t xml:space="preserve"> рассмотрения «меры приняты» – 6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1.1.2.3. Поставлено на дополнительный контроль до принятия мер –0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1.1.3. С результатом рассмотрения «разъяснено» –</w:t>
      </w:r>
      <w:r w:rsidR="008A6FDA" w:rsidRPr="00FB46B6">
        <w:t>66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1.1.4. С результатом рассмотрения «не поддержано» –0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из них: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1.1.4.1. Обращение не целесообразно и необоснованно –0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1.1.4.2. Выявлено бездействие должностных лиц –0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1.1.5. С результатом рассмотрения «дан ответ автору» –0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1.1.6. С результатом рассмотрения «оставлено без ответа автору» –0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1.1.7. Направлено по компетенции в иной орган –0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1.1.8. Срок рассмотрения продлен –0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 xml:space="preserve">1.1.9. Проверено </w:t>
      </w:r>
      <w:proofErr w:type="spellStart"/>
      <w:r w:rsidRPr="00FB46B6">
        <w:t>комиссионно</w:t>
      </w:r>
      <w:proofErr w:type="spellEnd"/>
      <w:r w:rsidRPr="00FB46B6">
        <w:t xml:space="preserve"> –</w:t>
      </w:r>
      <w:r w:rsidR="008A6FDA" w:rsidRPr="00FB46B6">
        <w:t>3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1.1.10. Проверено с выездом на место –</w:t>
      </w:r>
      <w:r w:rsidR="008A6FDA" w:rsidRPr="00FB46B6">
        <w:t>3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1.1.11. Рассмотрено с участием заявителя –</w:t>
      </w:r>
      <w:r w:rsidR="008A6FDA" w:rsidRPr="00FB46B6">
        <w:t>3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1.1.12. Рассмотрено совместно с другими органами власти и органами местного самоуправления –0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1.1.13. Количество обращений, по которым осуществлена «обратная связь» –0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1.1.14. Количество обращений, по которым приняты решения о переносе срока принятия мер по результатам «обратной связи» –0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8A6FDA" w:rsidRPr="00FB46B6">
        <w:t>14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 xml:space="preserve">из них: 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1.2.1. Письменных – 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1.2.2. Устных –</w:t>
      </w:r>
      <w:r w:rsidR="008A6FDA" w:rsidRPr="00FB46B6">
        <w:t>14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1.2.3. Принято в режиме ВКС –0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 xml:space="preserve">1.2.4. Всего рассмотрено устных обращений с результатом рассмотрения «поддержано» </w:t>
      </w:r>
      <w:r w:rsidRPr="00FB46B6">
        <w:rPr>
          <w:i/>
        </w:rPr>
        <w:t xml:space="preserve">(сумма </w:t>
      </w:r>
      <w:proofErr w:type="gramStart"/>
      <w:r w:rsidRPr="00FB46B6">
        <w:rPr>
          <w:i/>
        </w:rPr>
        <w:t>поддержано + меры приняты</w:t>
      </w:r>
      <w:proofErr w:type="gramEnd"/>
      <w:r w:rsidRPr="00FB46B6">
        <w:rPr>
          <w:i/>
        </w:rPr>
        <w:t>) –0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lastRenderedPageBreak/>
        <w:t>1.2.4.1. С результатом рассмотрения «поддержано»0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1.2.4.2. С результатом рассмотрения «меры приняты» – 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 xml:space="preserve">1.2.5. С результатом рассмотрения «разъяснено» – </w:t>
      </w:r>
      <w:r w:rsidR="008A6FDA" w:rsidRPr="00FB46B6">
        <w:t>14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1.2.6. С результатом рассмотрения «не поддержано» –0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1.2.7. С результатом рассмотрения «дан ответ автору» –0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1.3. Сколько выявлено случаев нарушения законодательства либо прав и законных интересов граждан – 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1.4. Сколько должностных лиц, виновных в нарушении законодательства либо прав и законных интересов граждан, привлечено к ответственности – 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1.5. Сколько должностных лиц, виновных в нарушении законодательства либо прав и законных интересов граждан, не привлечено к ответственности –0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1.6. Количество повторных обращений –0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1.7. Всего поступило обращений, содержащих информацию о фактах коррупции, –0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 xml:space="preserve">из них: </w:t>
      </w:r>
    </w:p>
    <w:p w:rsidR="00156ADE" w:rsidRPr="00FB46B6" w:rsidRDefault="00030C99">
      <w:pPr>
        <w:spacing w:line="295" w:lineRule="auto"/>
        <w:ind w:left="567"/>
        <w:jc w:val="both"/>
      </w:pPr>
      <w:r w:rsidRPr="00FB46B6">
        <w:t>1.7.1. рассмотрено –0</w:t>
      </w:r>
    </w:p>
    <w:p w:rsidR="00156ADE" w:rsidRPr="00FB46B6" w:rsidRDefault="00030C99">
      <w:pPr>
        <w:spacing w:line="295" w:lineRule="auto"/>
        <w:ind w:left="567"/>
        <w:jc w:val="both"/>
      </w:pPr>
      <w:r w:rsidRPr="00FB46B6">
        <w:t>1.7.2. переадресовано по компетенции в другой орган государственной власти –0</w:t>
      </w:r>
    </w:p>
    <w:p w:rsidR="00156ADE" w:rsidRPr="00FB46B6" w:rsidRDefault="00030C99">
      <w:pPr>
        <w:tabs>
          <w:tab w:val="left" w:pos="1855"/>
        </w:tabs>
        <w:spacing w:line="295" w:lineRule="auto"/>
        <w:ind w:left="567"/>
        <w:jc w:val="both"/>
      </w:pPr>
      <w:r w:rsidRPr="00FB46B6">
        <w:t>1.7.3. факты подтвердились – 0</w:t>
      </w:r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1.8. </w:t>
      </w:r>
      <w:proofErr w:type="gramStart"/>
      <w:r w:rsidRPr="00FB46B6">
        <w:t>Приняты меры по выявленным нарушениям со стороны должностных лиц (перечислить:</w:t>
      </w:r>
      <w:proofErr w:type="gramEnd"/>
      <w:r w:rsidRPr="00FB46B6">
        <w:t xml:space="preserve"> </w:t>
      </w:r>
      <w:proofErr w:type="gramStart"/>
      <w:r w:rsidRPr="00FB46B6">
        <w:t>Ф.И.О. должностного лица, проступок, меры воздействия) –0</w:t>
      </w:r>
      <w:proofErr w:type="gramEnd"/>
    </w:p>
    <w:p w:rsidR="00156ADE" w:rsidRPr="00FB46B6" w:rsidRDefault="00030C99">
      <w:pPr>
        <w:spacing w:line="295" w:lineRule="auto"/>
        <w:ind w:firstLine="567"/>
        <w:jc w:val="both"/>
      </w:pPr>
      <w:r w:rsidRPr="00FB46B6">
        <w:t>1.9. Конкретные примеры, отражающие результативность рассмотрения письменных и устных обращений граждан.</w:t>
      </w:r>
    </w:p>
    <w:p w:rsidR="00FB46B6" w:rsidRPr="00FB46B6" w:rsidRDefault="00FB46B6" w:rsidP="00FB46B6"/>
    <w:tbl>
      <w:tblPr>
        <w:tblpPr w:leftFromText="180" w:rightFromText="180" w:bottomFromText="200" w:vertAnchor="text" w:horzAnchor="margin" w:tblpY="203"/>
        <w:tblW w:w="10173" w:type="dxa"/>
        <w:tblLook w:val="04A0"/>
      </w:tblPr>
      <w:tblGrid>
        <w:gridCol w:w="4644"/>
        <w:gridCol w:w="2835"/>
        <w:gridCol w:w="2694"/>
      </w:tblGrid>
      <w:tr w:rsidR="00FB46B6" w:rsidRPr="00FB46B6" w:rsidTr="00305F9A">
        <w:trPr>
          <w:trHeight w:val="1278"/>
        </w:trPr>
        <w:tc>
          <w:tcPr>
            <w:tcW w:w="4644" w:type="dxa"/>
          </w:tcPr>
          <w:p w:rsidR="00FB46B6" w:rsidRPr="00FB46B6" w:rsidRDefault="00FB46B6" w:rsidP="00305F9A">
            <w:pPr>
              <w:keepNext/>
              <w:spacing w:before="240" w:after="120" w:line="276" w:lineRule="auto"/>
            </w:pPr>
          </w:p>
          <w:p w:rsidR="00FB46B6" w:rsidRPr="00FB46B6" w:rsidRDefault="00FB46B6" w:rsidP="00305F9A">
            <w:pPr>
              <w:keepNext/>
              <w:spacing w:before="240" w:after="120" w:line="276" w:lineRule="auto"/>
            </w:pPr>
            <w:r w:rsidRPr="00FB46B6">
              <w:t xml:space="preserve">Глава администрации </w:t>
            </w:r>
            <w:proofErr w:type="spellStart"/>
            <w:r w:rsidRPr="00FB46B6">
              <w:t>Латненского</w:t>
            </w:r>
            <w:proofErr w:type="spellEnd"/>
            <w:r w:rsidRPr="00FB46B6">
              <w:t xml:space="preserve"> городского поселения</w:t>
            </w:r>
          </w:p>
          <w:p w:rsidR="00FB46B6" w:rsidRPr="00FB46B6" w:rsidRDefault="00FB46B6" w:rsidP="00305F9A">
            <w:pPr>
              <w:spacing w:line="276" w:lineRule="auto"/>
            </w:pPr>
          </w:p>
          <w:p w:rsidR="00FB46B6" w:rsidRPr="00FB46B6" w:rsidRDefault="00FB46B6" w:rsidP="00305F9A">
            <w:pPr>
              <w:spacing w:line="276" w:lineRule="auto"/>
            </w:pPr>
          </w:p>
          <w:p w:rsidR="00FB46B6" w:rsidRPr="00FB46B6" w:rsidRDefault="00FB46B6" w:rsidP="00305F9A">
            <w:pPr>
              <w:spacing w:line="276" w:lineRule="auto"/>
            </w:pPr>
          </w:p>
        </w:tc>
        <w:tc>
          <w:tcPr>
            <w:tcW w:w="2835" w:type="dxa"/>
            <w:hideMark/>
          </w:tcPr>
          <w:p w:rsidR="00FB46B6" w:rsidRPr="00FB46B6" w:rsidRDefault="00FB46B6" w:rsidP="00305F9A">
            <w:pPr>
              <w:keepNext/>
              <w:spacing w:before="240" w:after="120" w:line="276" w:lineRule="auto"/>
              <w:rPr>
                <w:rFonts w:eastAsia="Calibri"/>
              </w:rPr>
            </w:pPr>
            <w:r w:rsidRPr="00FB46B6">
              <w:rPr>
                <w:rFonts w:eastAsia="Calibri"/>
                <w:noProof/>
              </w:rPr>
              <w:t xml:space="preserve"> </w:t>
            </w:r>
            <w:r w:rsidRPr="00FB46B6">
              <w:rPr>
                <w:rFonts w:eastAsia="Calibri"/>
                <w:noProof/>
              </w:rPr>
              <w:drawing>
                <wp:inline distT="0" distB="0" distL="0" distR="0">
                  <wp:extent cx="1238250" cy="85725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FB46B6" w:rsidRPr="00FB46B6" w:rsidRDefault="00FB46B6" w:rsidP="00305F9A">
            <w:pPr>
              <w:keepNext/>
              <w:spacing w:before="240" w:after="120" w:line="276" w:lineRule="auto"/>
            </w:pPr>
          </w:p>
          <w:p w:rsidR="00FB46B6" w:rsidRPr="00FB46B6" w:rsidRDefault="00FB46B6" w:rsidP="00305F9A">
            <w:pPr>
              <w:keepNext/>
              <w:spacing w:before="240" w:after="120" w:line="276" w:lineRule="auto"/>
            </w:pPr>
            <w:proofErr w:type="spellStart"/>
            <w:r w:rsidRPr="00FB46B6">
              <w:t>С.Ю.Бендин</w:t>
            </w:r>
            <w:proofErr w:type="spellEnd"/>
          </w:p>
        </w:tc>
      </w:tr>
    </w:tbl>
    <w:p w:rsidR="005503AE" w:rsidRDefault="005503AE">
      <w:pPr>
        <w:spacing w:line="295" w:lineRule="auto"/>
        <w:ind w:firstLine="567"/>
        <w:jc w:val="both"/>
        <w:rPr>
          <w:sz w:val="20"/>
          <w:szCs w:val="20"/>
        </w:rPr>
      </w:pPr>
    </w:p>
    <w:sectPr w:rsidR="005503AE" w:rsidSect="00156ADE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31E2"/>
    <w:multiLevelType w:val="multilevel"/>
    <w:tmpl w:val="F39061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70874CE6"/>
    <w:multiLevelType w:val="multilevel"/>
    <w:tmpl w:val="99B2D6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56ADE"/>
    <w:rsid w:val="00020533"/>
    <w:rsid w:val="00030C99"/>
    <w:rsid w:val="00154F51"/>
    <w:rsid w:val="00156ADE"/>
    <w:rsid w:val="005503AE"/>
    <w:rsid w:val="005C46E4"/>
    <w:rsid w:val="005E48EF"/>
    <w:rsid w:val="006E16B7"/>
    <w:rsid w:val="00721943"/>
    <w:rsid w:val="00796BC4"/>
    <w:rsid w:val="008A6FDA"/>
    <w:rsid w:val="00950808"/>
    <w:rsid w:val="009F7C56"/>
    <w:rsid w:val="00AB5D8E"/>
    <w:rsid w:val="00C67FB0"/>
    <w:rsid w:val="00C82D00"/>
    <w:rsid w:val="00D175D9"/>
    <w:rsid w:val="00D30CD1"/>
    <w:rsid w:val="00D42C24"/>
    <w:rsid w:val="00FB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A43F31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6">
    <w:name w:val="Heading 6"/>
    <w:basedOn w:val="a"/>
    <w:next w:val="a"/>
    <w:link w:val="6"/>
    <w:semiHidden/>
    <w:unhideWhenUsed/>
    <w:qFormat/>
    <w:rsid w:val="00A43F31"/>
    <w:pPr>
      <w:keepNext/>
      <w:spacing w:line="280" w:lineRule="exact"/>
      <w:jc w:val="center"/>
      <w:outlineLvl w:val="5"/>
    </w:pPr>
    <w:rPr>
      <w:b/>
      <w:bCs/>
      <w:spacing w:val="20"/>
    </w:rPr>
  </w:style>
  <w:style w:type="character" w:customStyle="1" w:styleId="1">
    <w:name w:val="Заголовок 1 Знак"/>
    <w:basedOn w:val="a0"/>
    <w:link w:val="Heading1"/>
    <w:qFormat/>
    <w:rsid w:val="00A43F31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6">
    <w:name w:val="Заголовок 6 Знак"/>
    <w:basedOn w:val="a0"/>
    <w:link w:val="Heading6"/>
    <w:semiHidden/>
    <w:qFormat/>
    <w:rsid w:val="00A43F31"/>
    <w:rPr>
      <w:rFonts w:ascii="Times New Roman" w:eastAsia="Times New Roman" w:hAnsi="Times New Roman" w:cs="Times New Roman"/>
      <w:b/>
      <w:bCs/>
      <w:spacing w:val="20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semiHidden/>
    <w:qFormat/>
    <w:rsid w:val="00A43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156ADE"/>
    <w:rPr>
      <w:color w:val="000080"/>
      <w:u w:val="single"/>
    </w:rPr>
  </w:style>
  <w:style w:type="character" w:customStyle="1" w:styleId="WW8Num9z0">
    <w:name w:val="WW8Num9z0"/>
    <w:qFormat/>
    <w:rsid w:val="00156ADE"/>
  </w:style>
  <w:style w:type="paragraph" w:customStyle="1" w:styleId="a4">
    <w:name w:val="Заголовок"/>
    <w:basedOn w:val="a"/>
    <w:next w:val="a5"/>
    <w:qFormat/>
    <w:rsid w:val="00156AD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156ADE"/>
    <w:pPr>
      <w:spacing w:after="140" w:line="276" w:lineRule="auto"/>
    </w:pPr>
  </w:style>
  <w:style w:type="paragraph" w:styleId="a6">
    <w:name w:val="List"/>
    <w:basedOn w:val="a5"/>
    <w:rsid w:val="00156ADE"/>
    <w:rPr>
      <w:rFonts w:cs="Arial"/>
    </w:rPr>
  </w:style>
  <w:style w:type="paragraph" w:customStyle="1" w:styleId="Caption">
    <w:name w:val="Caption"/>
    <w:basedOn w:val="a"/>
    <w:qFormat/>
    <w:rsid w:val="00156ADE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156ADE"/>
    <w:pPr>
      <w:suppressLineNumbers/>
    </w:pPr>
    <w:rPr>
      <w:rFonts w:cs="Arial"/>
    </w:rPr>
  </w:style>
  <w:style w:type="paragraph" w:customStyle="1" w:styleId="a8">
    <w:name w:val="Верхний и нижний колонтитулы"/>
    <w:basedOn w:val="a"/>
    <w:qFormat/>
    <w:rsid w:val="00156ADE"/>
  </w:style>
  <w:style w:type="paragraph" w:customStyle="1" w:styleId="Header">
    <w:name w:val="Header"/>
    <w:basedOn w:val="a"/>
    <w:semiHidden/>
    <w:unhideWhenUsed/>
    <w:rsid w:val="00A43F31"/>
    <w:pPr>
      <w:tabs>
        <w:tab w:val="center" w:pos="4677"/>
        <w:tab w:val="right" w:pos="9355"/>
      </w:tabs>
    </w:pPr>
  </w:style>
  <w:style w:type="numbering" w:customStyle="1" w:styleId="WW8Num9">
    <w:name w:val="WW8Num9"/>
    <w:qFormat/>
    <w:rsid w:val="00156ADE"/>
  </w:style>
  <w:style w:type="table" w:styleId="a9">
    <w:name w:val="Table Grid"/>
    <w:basedOn w:val="a1"/>
    <w:uiPriority w:val="59"/>
    <w:rsid w:val="005503AE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503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03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796BC4"/>
    <w:pPr>
      <w:widowControl w:val="0"/>
      <w:suppressLineNumbers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0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Матющенко Лариса Викторовна</dc:creator>
  <dc:description/>
  <cp:lastModifiedBy>SekretarLat2</cp:lastModifiedBy>
  <cp:revision>26</cp:revision>
  <cp:lastPrinted>2021-12-30T09:27:00Z</cp:lastPrinted>
  <dcterms:created xsi:type="dcterms:W3CDTF">2020-03-26T08:42:00Z</dcterms:created>
  <dcterms:modified xsi:type="dcterms:W3CDTF">2023-01-11T08:57:00Z</dcterms:modified>
  <dc:language>ru-RU</dc:language>
</cp:coreProperties>
</file>