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3" w:rsidRDefault="00700F8A" w:rsidP="003C07F3">
      <w:pPr>
        <w:jc w:val="center"/>
        <w:rPr>
          <w:u w:val="none"/>
          <w:vertAlign w:val="baseline"/>
        </w:rPr>
      </w:pPr>
      <w:r w:rsidRPr="003C07F3">
        <w:rPr>
          <w:u w:val="none"/>
          <w:vertAlign w:val="baseline"/>
        </w:rPr>
        <w:t xml:space="preserve">СВЕДЕНИЯ О </w:t>
      </w:r>
      <w:r w:rsidR="003C07F3">
        <w:rPr>
          <w:u w:val="none"/>
          <w:vertAlign w:val="baseline"/>
        </w:rPr>
        <w:t xml:space="preserve">ЧИСЛЕННОСТИ МУНИЦИПАЛЬНЫХ СЛУЖАЩИХ ОРГАНОВ МЕСТНОГО САМОУПРАВЛЕНИЯ ЛАТНЕНСКОГО ГОРОДСКОГО ПОСЕЛЕНИЯ, ЧИСЛЕННОСТИ РАБОТНИКОВ МУНИЦИПАЛЬНЫХ УЧРЕЖДЕНИЙ И </w:t>
      </w:r>
    </w:p>
    <w:p w:rsidR="00700F8A" w:rsidRPr="003C07F3" w:rsidRDefault="003C07F3" w:rsidP="003C07F3">
      <w:pPr>
        <w:jc w:val="center"/>
        <w:rPr>
          <w:u w:val="none"/>
          <w:vertAlign w:val="baseline"/>
        </w:rPr>
      </w:pPr>
      <w:r>
        <w:rPr>
          <w:u w:val="none"/>
          <w:vertAlign w:val="baseline"/>
        </w:rPr>
        <w:t xml:space="preserve">ФАКТИЧЕСКИЕ ЗАТРАТЫ НА ИХ ДЕНЕЖНОЕ СОДЕРЖАНИЕ  В 2016г. </w:t>
      </w:r>
    </w:p>
    <w:p w:rsidR="00700F8A" w:rsidRPr="00E9735F" w:rsidRDefault="003C07F3" w:rsidP="003C07F3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за</w:t>
      </w:r>
      <w:r w:rsidR="00700F8A" w:rsidRPr="00E9735F">
        <w:rPr>
          <w:sz w:val="32"/>
          <w:szCs w:val="32"/>
          <w:u w:val="none"/>
          <w:vertAlign w:val="baseline"/>
        </w:rPr>
        <w:t xml:space="preserve"> </w:t>
      </w:r>
      <w:r w:rsidR="003023A0">
        <w:rPr>
          <w:sz w:val="32"/>
          <w:szCs w:val="32"/>
          <w:u w:val="none"/>
          <w:vertAlign w:val="baseline"/>
          <w:lang w:val="en-US"/>
        </w:rPr>
        <w:t>I</w:t>
      </w:r>
      <w:r>
        <w:rPr>
          <w:sz w:val="32"/>
          <w:szCs w:val="32"/>
          <w:u w:val="none"/>
          <w:vertAlign w:val="baseline"/>
        </w:rPr>
        <w:t xml:space="preserve"> квартал </w:t>
      </w:r>
      <w:r w:rsidR="00700F8A" w:rsidRPr="00E9735F">
        <w:rPr>
          <w:sz w:val="32"/>
          <w:szCs w:val="32"/>
          <w:u w:val="none"/>
          <w:vertAlign w:val="baseline"/>
        </w:rPr>
        <w:t xml:space="preserve"> 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700F8A" w:rsidRPr="006C3EB2" w:rsidTr="00556AA8">
        <w:trPr>
          <w:trHeight w:val="2599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700F8A" w:rsidRPr="003023A0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700F8A" w:rsidRPr="006C3EB2" w:rsidTr="00556AA8">
        <w:trPr>
          <w:trHeight w:val="2032"/>
        </w:trPr>
        <w:tc>
          <w:tcPr>
            <w:tcW w:w="3535" w:type="dxa"/>
            <w:vAlign w:val="center"/>
          </w:tcPr>
          <w:p w:rsidR="00556AA8" w:rsidRDefault="00556AA8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556AA8" w:rsidRDefault="00556AA8" w:rsidP="00556AA8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556AA8" w:rsidRDefault="00556AA8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700F8A" w:rsidRPr="006C3EB2" w:rsidRDefault="00556AA8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5 </w:t>
            </w:r>
            <w:r w:rsidR="00700F8A"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700F8A" w:rsidRPr="006C3EB2" w:rsidRDefault="00700F8A" w:rsidP="002A50FA">
            <w:pPr>
              <w:rPr>
                <w:sz w:val="32"/>
                <w:szCs w:val="32"/>
                <w:lang w:val="en-US"/>
              </w:rPr>
            </w:pPr>
          </w:p>
          <w:p w:rsidR="00700F8A" w:rsidRPr="006C3EB2" w:rsidRDefault="00700F8A" w:rsidP="002A50FA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700F8A" w:rsidRPr="00EA60AC" w:rsidRDefault="00556AA8" w:rsidP="00556AA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380 612,4</w:t>
            </w:r>
          </w:p>
        </w:tc>
      </w:tr>
      <w:tr w:rsidR="00700F8A" w:rsidRPr="006C3EB2" w:rsidTr="002A50FA">
        <w:trPr>
          <w:trHeight w:val="2088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700F8A" w:rsidRPr="006C3EB2" w:rsidRDefault="00556AA8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193 638</w:t>
            </w:r>
          </w:p>
        </w:tc>
      </w:tr>
    </w:tbl>
    <w:p w:rsidR="00700F8A" w:rsidRDefault="00700F8A" w:rsidP="00700F8A">
      <w:pPr>
        <w:jc w:val="center"/>
        <w:rPr>
          <w:u w:val="none"/>
          <w:vertAlign w:val="baseline"/>
          <w:lang w:val="en-US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Pr="009C3696" w:rsidRDefault="00700F8A" w:rsidP="00700F8A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700F8A" w:rsidRPr="009C3696" w:rsidRDefault="00700F8A" w:rsidP="00700F8A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А.В.Братякин</w:t>
      </w:r>
    </w:p>
    <w:p w:rsidR="00700F8A" w:rsidRPr="009C3696" w:rsidRDefault="00700F8A" w:rsidP="00700F8A">
      <w:pPr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326482" w:rsidRDefault="00700F8A" w:rsidP="00700F8A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3C07F3" w:rsidRDefault="00700F8A" w:rsidP="003C07F3">
      <w:pPr>
        <w:jc w:val="center"/>
        <w:rPr>
          <w:u w:val="none"/>
          <w:vertAlign w:val="baseline"/>
        </w:rPr>
      </w:pPr>
      <w:r>
        <w:br w:type="page"/>
      </w:r>
      <w:r w:rsidR="003C07F3" w:rsidRPr="003C07F3">
        <w:rPr>
          <w:u w:val="none"/>
          <w:vertAlign w:val="baseline"/>
        </w:rPr>
        <w:lastRenderedPageBreak/>
        <w:t xml:space="preserve">СВЕДЕНИЯ О </w:t>
      </w:r>
      <w:r w:rsidR="003C07F3">
        <w:rPr>
          <w:u w:val="none"/>
          <w:vertAlign w:val="baseline"/>
        </w:rPr>
        <w:t xml:space="preserve">ЧИСЛЕННОСТИ МУНИЦИПАЛЬНЫХ СЛУЖАЩИХ ОРГАНОВ МЕСТНОГО САМОУПРАВЛЕНИЯ ЛАТНЕНСКОГО ГОРОДСКОГО ПОСЕЛЕНИЯ, ЧИСЛЕННОСТИ РАБОТНИКОВ МУНИЦИПАЛЬНЫХ УЧРЕЖДЕНИЙ И </w:t>
      </w:r>
    </w:p>
    <w:p w:rsidR="003C07F3" w:rsidRPr="003C07F3" w:rsidRDefault="003C07F3" w:rsidP="003C07F3">
      <w:pPr>
        <w:jc w:val="center"/>
        <w:rPr>
          <w:u w:val="none"/>
          <w:vertAlign w:val="baseline"/>
        </w:rPr>
      </w:pPr>
      <w:r>
        <w:rPr>
          <w:u w:val="none"/>
          <w:vertAlign w:val="baseline"/>
        </w:rPr>
        <w:t xml:space="preserve">ФАКТИЧЕСКИЕ ЗАТРАТЫ НА ИХ ДЕНЕЖНОЕ СОДЕРЖАНИЕ  В 2016г. </w:t>
      </w:r>
    </w:p>
    <w:p w:rsidR="00B15825" w:rsidRPr="00E9735F" w:rsidRDefault="00B15825" w:rsidP="003C07F3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B15825" w:rsidRPr="00E9735F" w:rsidRDefault="003C07F3" w:rsidP="00B15825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за</w:t>
      </w:r>
      <w:r w:rsidR="00B15825" w:rsidRPr="00E9735F">
        <w:rPr>
          <w:sz w:val="32"/>
          <w:szCs w:val="32"/>
          <w:u w:val="none"/>
          <w:vertAlign w:val="baseline"/>
        </w:rPr>
        <w:t xml:space="preserve"> </w:t>
      </w:r>
      <w:r w:rsidR="00B15825">
        <w:rPr>
          <w:sz w:val="32"/>
          <w:szCs w:val="32"/>
          <w:u w:val="none"/>
          <w:vertAlign w:val="baseline"/>
          <w:lang w:val="en-US"/>
        </w:rPr>
        <w:t>II</w:t>
      </w:r>
      <w:r w:rsidR="00B15825" w:rsidRPr="00E9735F">
        <w:rPr>
          <w:sz w:val="32"/>
          <w:szCs w:val="32"/>
          <w:u w:val="none"/>
          <w:vertAlign w:val="baseline"/>
        </w:rPr>
        <w:t xml:space="preserve"> квартал </w:t>
      </w:r>
    </w:p>
    <w:p w:rsidR="00B15825" w:rsidRPr="00E9735F" w:rsidRDefault="00B15825" w:rsidP="00B15825">
      <w:pPr>
        <w:jc w:val="center"/>
        <w:rPr>
          <w:sz w:val="32"/>
          <w:szCs w:val="32"/>
          <w:u w:val="none"/>
          <w:vertAlign w:val="baseline"/>
        </w:rPr>
      </w:pPr>
    </w:p>
    <w:p w:rsidR="00B15825" w:rsidRPr="00E9735F" w:rsidRDefault="00B15825" w:rsidP="00B15825">
      <w:pPr>
        <w:jc w:val="center"/>
        <w:rPr>
          <w:sz w:val="32"/>
          <w:szCs w:val="32"/>
          <w:u w:val="none"/>
          <w:vertAlign w:val="baseline"/>
        </w:rPr>
      </w:pPr>
    </w:p>
    <w:p w:rsidR="00B15825" w:rsidRPr="00E9735F" w:rsidRDefault="00B15825" w:rsidP="00B15825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B15825" w:rsidRPr="006C3EB2" w:rsidTr="0067432C">
        <w:trPr>
          <w:trHeight w:val="2599"/>
        </w:trPr>
        <w:tc>
          <w:tcPr>
            <w:tcW w:w="3535" w:type="dxa"/>
            <w:vAlign w:val="center"/>
          </w:tcPr>
          <w:p w:rsidR="00B15825" w:rsidRPr="006C3EB2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B15825" w:rsidRPr="006C3EB2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B15825" w:rsidRPr="003023A0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B15825" w:rsidRPr="006C3EB2" w:rsidTr="0067432C">
        <w:trPr>
          <w:trHeight w:val="2032"/>
        </w:trPr>
        <w:tc>
          <w:tcPr>
            <w:tcW w:w="3535" w:type="dxa"/>
            <w:vAlign w:val="center"/>
          </w:tcPr>
          <w:p w:rsidR="00B15825" w:rsidRDefault="00B15825" w:rsidP="0067432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B15825" w:rsidRPr="006C3EB2" w:rsidRDefault="00B15825" w:rsidP="0067432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B15825" w:rsidRDefault="00B15825" w:rsidP="0067432C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B15825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B15825" w:rsidRPr="006C3EB2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5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B15825" w:rsidRPr="006C3EB2" w:rsidRDefault="00B15825" w:rsidP="0067432C">
            <w:pPr>
              <w:rPr>
                <w:sz w:val="32"/>
                <w:szCs w:val="32"/>
                <w:lang w:val="en-US"/>
              </w:rPr>
            </w:pPr>
          </w:p>
          <w:p w:rsidR="00B15825" w:rsidRPr="006C3EB2" w:rsidRDefault="00B15825" w:rsidP="0067432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B15825" w:rsidRPr="00EA60AC" w:rsidRDefault="006122A7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493 414,47</w:t>
            </w:r>
          </w:p>
        </w:tc>
      </w:tr>
      <w:tr w:rsidR="00B15825" w:rsidRPr="006C3EB2" w:rsidTr="0067432C">
        <w:trPr>
          <w:trHeight w:val="2088"/>
        </w:trPr>
        <w:tc>
          <w:tcPr>
            <w:tcW w:w="3535" w:type="dxa"/>
            <w:vAlign w:val="center"/>
          </w:tcPr>
          <w:p w:rsidR="00B15825" w:rsidRPr="006C3EB2" w:rsidRDefault="00B15825" w:rsidP="0067432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B15825" w:rsidRPr="006C3EB2" w:rsidRDefault="00B15825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B15825" w:rsidRPr="006C3EB2" w:rsidRDefault="006122A7" w:rsidP="0067432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198 223,37</w:t>
            </w:r>
          </w:p>
        </w:tc>
      </w:tr>
    </w:tbl>
    <w:p w:rsidR="00B15825" w:rsidRDefault="00B15825" w:rsidP="00B15825">
      <w:pPr>
        <w:jc w:val="center"/>
        <w:rPr>
          <w:u w:val="none"/>
          <w:vertAlign w:val="baseline"/>
          <w:lang w:val="en-US"/>
        </w:rPr>
      </w:pPr>
    </w:p>
    <w:p w:rsidR="00B15825" w:rsidRDefault="00B15825" w:rsidP="00B15825">
      <w:pPr>
        <w:jc w:val="center"/>
        <w:rPr>
          <w:u w:val="none"/>
          <w:vertAlign w:val="baseline"/>
        </w:rPr>
      </w:pPr>
    </w:p>
    <w:p w:rsidR="00B15825" w:rsidRDefault="00B15825" w:rsidP="00B15825">
      <w:pPr>
        <w:jc w:val="center"/>
        <w:rPr>
          <w:u w:val="none"/>
          <w:vertAlign w:val="baseline"/>
        </w:rPr>
      </w:pPr>
    </w:p>
    <w:p w:rsidR="00B15825" w:rsidRPr="009C3696" w:rsidRDefault="00B15825" w:rsidP="00B15825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B15825" w:rsidRPr="009C3696" w:rsidRDefault="00B15825" w:rsidP="00B15825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А.В.Братякин</w:t>
      </w:r>
    </w:p>
    <w:p w:rsidR="00B15825" w:rsidRPr="009C3696" w:rsidRDefault="00B15825" w:rsidP="00B15825">
      <w:pPr>
        <w:jc w:val="center"/>
        <w:rPr>
          <w:b w:val="0"/>
          <w:u w:val="none"/>
          <w:vertAlign w:val="baseline"/>
        </w:rPr>
      </w:pPr>
    </w:p>
    <w:p w:rsidR="00B15825" w:rsidRPr="009C3696" w:rsidRDefault="00B15825" w:rsidP="00B15825">
      <w:pPr>
        <w:rPr>
          <w:b w:val="0"/>
          <w:u w:val="none"/>
          <w:vertAlign w:val="baseline"/>
        </w:rPr>
      </w:pPr>
    </w:p>
    <w:p w:rsidR="00B15825" w:rsidRPr="009C3696" w:rsidRDefault="00B15825" w:rsidP="00B15825">
      <w:pPr>
        <w:jc w:val="center"/>
        <w:rPr>
          <w:b w:val="0"/>
          <w:u w:val="none"/>
          <w:vertAlign w:val="baseline"/>
        </w:rPr>
      </w:pPr>
    </w:p>
    <w:p w:rsidR="00B15825" w:rsidRPr="00326482" w:rsidRDefault="00B15825" w:rsidP="00B15825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B15825" w:rsidRPr="00994725" w:rsidRDefault="00B15825" w:rsidP="00B15825">
      <w:pPr>
        <w:rPr>
          <w:u w:val="none"/>
          <w:vertAlign w:val="baseline"/>
        </w:rPr>
      </w:pPr>
    </w:p>
    <w:p w:rsidR="00B15825" w:rsidRPr="00994725" w:rsidRDefault="00B15825" w:rsidP="00B15825">
      <w:pPr>
        <w:rPr>
          <w:u w:val="none"/>
          <w:vertAlign w:val="baseline"/>
        </w:rPr>
      </w:pPr>
    </w:p>
    <w:p w:rsidR="00AF3D88" w:rsidRDefault="00AF3D88">
      <w:pPr>
        <w:spacing w:after="200" w:line="276" w:lineRule="auto"/>
      </w:pPr>
      <w:r>
        <w:br w:type="page"/>
      </w:r>
    </w:p>
    <w:p w:rsidR="00325BD4" w:rsidRDefault="00325BD4" w:rsidP="00325BD4">
      <w:pPr>
        <w:jc w:val="center"/>
        <w:rPr>
          <w:u w:val="none"/>
          <w:vertAlign w:val="baseline"/>
        </w:rPr>
      </w:pPr>
      <w:r w:rsidRPr="003C07F3">
        <w:rPr>
          <w:u w:val="none"/>
          <w:vertAlign w:val="baseline"/>
        </w:rPr>
        <w:lastRenderedPageBreak/>
        <w:t xml:space="preserve">СВЕДЕНИЯ О </w:t>
      </w:r>
      <w:r>
        <w:rPr>
          <w:u w:val="none"/>
          <w:vertAlign w:val="baseline"/>
        </w:rPr>
        <w:t xml:space="preserve">ЧИСЛЕННОСТИ МУНИЦИПАЛЬНЫХ СЛУЖАЩИХ ОРГАНОВ МЕСТНОГО САМОУПРАВЛЕНИЯ ЛАТНЕНСКОГО ГОРОДСКОГО ПОСЕЛЕНИЯ, ЧИСЛЕННОСТИ РАБОТНИКОВ МУНИЦИПАЛЬНЫХ УЧРЕЖДЕНИЙ И </w:t>
      </w:r>
    </w:p>
    <w:p w:rsidR="00325BD4" w:rsidRPr="003C07F3" w:rsidRDefault="00325BD4" w:rsidP="00325BD4">
      <w:pPr>
        <w:jc w:val="center"/>
        <w:rPr>
          <w:u w:val="none"/>
          <w:vertAlign w:val="baseline"/>
        </w:rPr>
      </w:pPr>
      <w:r>
        <w:rPr>
          <w:u w:val="none"/>
          <w:vertAlign w:val="baseline"/>
        </w:rPr>
        <w:t xml:space="preserve">ФАКТИЧЕСКИЕ ЗАТРАТЫ НА ИХ ДЕНЕЖНОЕ СОДЕРЖАНИЕ  В 2016г. </w:t>
      </w:r>
    </w:p>
    <w:p w:rsidR="00325BD4" w:rsidRPr="00E9735F" w:rsidRDefault="00325BD4" w:rsidP="00325BD4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AF3D88" w:rsidRPr="00E9735F" w:rsidRDefault="003C07F3" w:rsidP="00AF3D88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за</w:t>
      </w:r>
      <w:r w:rsidR="00AF3D88" w:rsidRPr="00E9735F">
        <w:rPr>
          <w:sz w:val="32"/>
          <w:szCs w:val="32"/>
          <w:u w:val="none"/>
          <w:vertAlign w:val="baseline"/>
        </w:rPr>
        <w:t xml:space="preserve"> </w:t>
      </w:r>
      <w:r w:rsidR="00AF3D88">
        <w:rPr>
          <w:sz w:val="32"/>
          <w:szCs w:val="32"/>
          <w:u w:val="none"/>
          <w:vertAlign w:val="baseline"/>
          <w:lang w:val="en-US"/>
        </w:rPr>
        <w:t>III</w:t>
      </w:r>
      <w:r w:rsidR="00AF3D88" w:rsidRPr="00E9735F">
        <w:rPr>
          <w:sz w:val="32"/>
          <w:szCs w:val="32"/>
          <w:u w:val="none"/>
          <w:vertAlign w:val="baseline"/>
        </w:rPr>
        <w:t xml:space="preserve"> квартал </w:t>
      </w:r>
    </w:p>
    <w:p w:rsidR="00AF3D88" w:rsidRPr="00E9735F" w:rsidRDefault="00AF3D88" w:rsidP="00AF3D88">
      <w:pPr>
        <w:jc w:val="center"/>
        <w:rPr>
          <w:sz w:val="32"/>
          <w:szCs w:val="32"/>
          <w:u w:val="none"/>
          <w:vertAlign w:val="baseline"/>
        </w:rPr>
      </w:pPr>
    </w:p>
    <w:p w:rsidR="00AF3D88" w:rsidRPr="00E9735F" w:rsidRDefault="00AF3D88" w:rsidP="00AF3D88">
      <w:pPr>
        <w:jc w:val="center"/>
        <w:rPr>
          <w:sz w:val="32"/>
          <w:szCs w:val="32"/>
          <w:u w:val="none"/>
          <w:vertAlign w:val="baseline"/>
        </w:rPr>
      </w:pPr>
    </w:p>
    <w:p w:rsidR="00AF3D88" w:rsidRPr="00E9735F" w:rsidRDefault="00AF3D88" w:rsidP="00AF3D88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AF3D88" w:rsidRPr="006C3EB2" w:rsidTr="004B006B">
        <w:trPr>
          <w:trHeight w:val="2599"/>
        </w:trPr>
        <w:tc>
          <w:tcPr>
            <w:tcW w:w="3535" w:type="dxa"/>
            <w:vAlign w:val="center"/>
          </w:tcPr>
          <w:p w:rsidR="00AF3D88" w:rsidRPr="006C3EB2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AF3D88" w:rsidRPr="006C3EB2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AF3D88" w:rsidRPr="003023A0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AF3D88" w:rsidRPr="006C3EB2" w:rsidTr="004B006B">
        <w:trPr>
          <w:trHeight w:val="2032"/>
        </w:trPr>
        <w:tc>
          <w:tcPr>
            <w:tcW w:w="3535" w:type="dxa"/>
            <w:vAlign w:val="center"/>
          </w:tcPr>
          <w:p w:rsidR="00AF3D88" w:rsidRDefault="00AF3D88" w:rsidP="004B006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AF3D88" w:rsidRPr="006C3EB2" w:rsidRDefault="00AF3D88" w:rsidP="004B006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AF3D88" w:rsidRDefault="00AF3D88" w:rsidP="004B006B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AF3D88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AF3D88" w:rsidRPr="006C3EB2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AF3D88" w:rsidRPr="006C3EB2" w:rsidRDefault="00AF3D88" w:rsidP="004B006B">
            <w:pPr>
              <w:rPr>
                <w:sz w:val="32"/>
                <w:szCs w:val="32"/>
                <w:lang w:val="en-US"/>
              </w:rPr>
            </w:pPr>
          </w:p>
          <w:p w:rsidR="00AF3D88" w:rsidRPr="006C3EB2" w:rsidRDefault="00AF3D88" w:rsidP="004B006B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AF3D88" w:rsidRPr="00EA60AC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452 666,54</w:t>
            </w:r>
          </w:p>
        </w:tc>
      </w:tr>
      <w:tr w:rsidR="00AF3D88" w:rsidRPr="006C3EB2" w:rsidTr="004B006B">
        <w:trPr>
          <w:trHeight w:val="2088"/>
        </w:trPr>
        <w:tc>
          <w:tcPr>
            <w:tcW w:w="3535" w:type="dxa"/>
            <w:vAlign w:val="center"/>
          </w:tcPr>
          <w:p w:rsidR="00AF3D88" w:rsidRPr="006C3EB2" w:rsidRDefault="00AF3D88" w:rsidP="004B006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AF3D88" w:rsidRPr="006C3EB2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AF3D88" w:rsidRPr="006C3EB2" w:rsidRDefault="00AF3D88" w:rsidP="004B006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231 433,71</w:t>
            </w:r>
          </w:p>
        </w:tc>
      </w:tr>
    </w:tbl>
    <w:p w:rsidR="00AF3D88" w:rsidRDefault="00AF3D88" w:rsidP="00AF3D88">
      <w:pPr>
        <w:jc w:val="center"/>
        <w:rPr>
          <w:u w:val="none"/>
          <w:vertAlign w:val="baseline"/>
          <w:lang w:val="en-US"/>
        </w:rPr>
      </w:pPr>
    </w:p>
    <w:p w:rsidR="00AF3D88" w:rsidRDefault="00AF3D88" w:rsidP="00AF3D88">
      <w:pPr>
        <w:jc w:val="center"/>
        <w:rPr>
          <w:u w:val="none"/>
          <w:vertAlign w:val="baseline"/>
        </w:rPr>
      </w:pPr>
    </w:p>
    <w:p w:rsidR="00AF3D88" w:rsidRDefault="00AF3D88" w:rsidP="00AF3D88">
      <w:pPr>
        <w:jc w:val="center"/>
        <w:rPr>
          <w:u w:val="none"/>
          <w:vertAlign w:val="baseline"/>
        </w:rPr>
      </w:pPr>
    </w:p>
    <w:p w:rsidR="00AF3D88" w:rsidRPr="009C3696" w:rsidRDefault="00AF3D88" w:rsidP="00AF3D88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AF3D88" w:rsidRPr="009C3696" w:rsidRDefault="00AF3D88" w:rsidP="00AF3D88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</w:t>
      </w:r>
      <w:r w:rsidR="00251DF0">
        <w:rPr>
          <w:b w:val="0"/>
          <w:sz w:val="32"/>
          <w:szCs w:val="32"/>
          <w:u w:val="none"/>
          <w:vertAlign w:val="baseline"/>
        </w:rPr>
        <w:t xml:space="preserve"> </w:t>
      </w:r>
      <w:r>
        <w:rPr>
          <w:b w:val="0"/>
          <w:sz w:val="32"/>
          <w:szCs w:val="32"/>
          <w:u w:val="none"/>
          <w:vertAlign w:val="baseline"/>
        </w:rPr>
        <w:t>Братякин</w:t>
      </w:r>
    </w:p>
    <w:p w:rsidR="00AF3D88" w:rsidRPr="009C3696" w:rsidRDefault="00AF3D88" w:rsidP="00AF3D88">
      <w:pPr>
        <w:jc w:val="center"/>
        <w:rPr>
          <w:b w:val="0"/>
          <w:u w:val="none"/>
          <w:vertAlign w:val="baseline"/>
        </w:rPr>
      </w:pPr>
    </w:p>
    <w:p w:rsidR="00AF3D88" w:rsidRPr="009C3696" w:rsidRDefault="00AF3D88" w:rsidP="00AF3D88">
      <w:pPr>
        <w:jc w:val="center"/>
        <w:rPr>
          <w:b w:val="0"/>
          <w:u w:val="none"/>
          <w:vertAlign w:val="baseline"/>
        </w:rPr>
      </w:pPr>
    </w:p>
    <w:p w:rsidR="00AF3D88" w:rsidRPr="009C3696" w:rsidRDefault="00AF3D88" w:rsidP="00AF3D88">
      <w:pPr>
        <w:rPr>
          <w:b w:val="0"/>
          <w:u w:val="none"/>
          <w:vertAlign w:val="baseline"/>
        </w:rPr>
      </w:pPr>
    </w:p>
    <w:p w:rsidR="00AF3D88" w:rsidRPr="009C3696" w:rsidRDefault="00AF3D88" w:rsidP="00AF3D88">
      <w:pPr>
        <w:jc w:val="center"/>
        <w:rPr>
          <w:b w:val="0"/>
          <w:u w:val="none"/>
          <w:vertAlign w:val="baseline"/>
        </w:rPr>
      </w:pPr>
    </w:p>
    <w:p w:rsidR="00AF3D88" w:rsidRPr="00326482" w:rsidRDefault="00AF3D88" w:rsidP="00AF3D88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AF3D88" w:rsidRPr="00994725" w:rsidRDefault="00AF3D88" w:rsidP="00AF3D88">
      <w:pPr>
        <w:rPr>
          <w:u w:val="none"/>
          <w:vertAlign w:val="baseline"/>
        </w:rPr>
      </w:pPr>
    </w:p>
    <w:p w:rsidR="00AF3D88" w:rsidRPr="00994725" w:rsidRDefault="00AF3D88" w:rsidP="00AF3D88">
      <w:pPr>
        <w:rPr>
          <w:u w:val="none"/>
          <w:vertAlign w:val="baseline"/>
        </w:rPr>
      </w:pPr>
    </w:p>
    <w:p w:rsidR="00AF3D88" w:rsidRDefault="00AF3D88" w:rsidP="00AF3D88">
      <w:pPr>
        <w:spacing w:after="200" w:line="276" w:lineRule="auto"/>
      </w:pPr>
    </w:p>
    <w:p w:rsidR="000B5862" w:rsidRDefault="000B5862">
      <w:pPr>
        <w:spacing w:after="200" w:line="276" w:lineRule="auto"/>
      </w:pPr>
      <w:r>
        <w:br w:type="page"/>
      </w:r>
    </w:p>
    <w:p w:rsidR="00325BD4" w:rsidRDefault="00325BD4" w:rsidP="00325BD4">
      <w:pPr>
        <w:jc w:val="center"/>
        <w:rPr>
          <w:u w:val="none"/>
          <w:vertAlign w:val="baseline"/>
        </w:rPr>
      </w:pPr>
      <w:r w:rsidRPr="003C07F3">
        <w:rPr>
          <w:u w:val="none"/>
          <w:vertAlign w:val="baseline"/>
        </w:rPr>
        <w:lastRenderedPageBreak/>
        <w:t xml:space="preserve">СВЕДЕНИЯ О </w:t>
      </w:r>
      <w:r>
        <w:rPr>
          <w:u w:val="none"/>
          <w:vertAlign w:val="baseline"/>
        </w:rPr>
        <w:t xml:space="preserve">ЧИСЛЕННОСТИ МУНИЦИПАЛЬНЫХ СЛУЖАЩИХ ОРГАНОВ МЕСТНОГО САМОУПРАВЛЕНИЯ ЛАТНЕНСКОГО ГОРОДСКОГО ПОСЕЛЕНИЯ, ЧИСЛЕННОСТИ РАБОТНИКОВ МУНИЦИПАЛЬНЫХ УЧРЕЖДЕНИЙ И </w:t>
      </w:r>
    </w:p>
    <w:p w:rsidR="00325BD4" w:rsidRPr="003C07F3" w:rsidRDefault="00325BD4" w:rsidP="00325BD4">
      <w:pPr>
        <w:jc w:val="center"/>
        <w:rPr>
          <w:u w:val="none"/>
          <w:vertAlign w:val="baseline"/>
        </w:rPr>
      </w:pPr>
      <w:r>
        <w:rPr>
          <w:u w:val="none"/>
          <w:vertAlign w:val="baseline"/>
        </w:rPr>
        <w:t xml:space="preserve">ФАКТИЧЕСКИЕ ЗАТРАТЫ НА ИХ ДЕНЕЖНОЕ СОДЕРЖАНИЕ  В 2016г. </w:t>
      </w:r>
    </w:p>
    <w:p w:rsidR="00325BD4" w:rsidRPr="00E9735F" w:rsidRDefault="00325BD4" w:rsidP="00325BD4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0B5862" w:rsidRPr="00E9735F" w:rsidRDefault="00325BD4" w:rsidP="000B5862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за</w:t>
      </w:r>
      <w:r w:rsidR="000B5862" w:rsidRPr="00E9735F">
        <w:rPr>
          <w:sz w:val="32"/>
          <w:szCs w:val="32"/>
          <w:u w:val="none"/>
          <w:vertAlign w:val="baseline"/>
        </w:rPr>
        <w:t xml:space="preserve"> </w:t>
      </w:r>
      <w:r w:rsidR="000B5862">
        <w:rPr>
          <w:sz w:val="32"/>
          <w:szCs w:val="32"/>
          <w:u w:val="none"/>
          <w:vertAlign w:val="baseline"/>
          <w:lang w:val="en-US"/>
        </w:rPr>
        <w:t>IV</w:t>
      </w:r>
      <w:r>
        <w:rPr>
          <w:sz w:val="32"/>
          <w:szCs w:val="32"/>
          <w:u w:val="none"/>
          <w:vertAlign w:val="baseline"/>
        </w:rPr>
        <w:t xml:space="preserve"> квартал </w:t>
      </w:r>
      <w:r w:rsidR="000B5862" w:rsidRPr="00E9735F">
        <w:rPr>
          <w:sz w:val="32"/>
          <w:szCs w:val="32"/>
          <w:u w:val="none"/>
          <w:vertAlign w:val="baseline"/>
        </w:rPr>
        <w:t xml:space="preserve"> 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0B5862" w:rsidRPr="006C3EB2" w:rsidTr="0016474C">
        <w:trPr>
          <w:trHeight w:val="2599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0B5862" w:rsidRPr="003023A0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0B5862" w:rsidRPr="006C3EB2" w:rsidTr="0016474C">
        <w:trPr>
          <w:trHeight w:val="2032"/>
        </w:trPr>
        <w:tc>
          <w:tcPr>
            <w:tcW w:w="3535" w:type="dxa"/>
            <w:vAlign w:val="center"/>
          </w:tcPr>
          <w:p w:rsidR="000B586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0B5862" w:rsidRDefault="000B5862" w:rsidP="0016474C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0B5862" w:rsidRPr="006C3EB2" w:rsidRDefault="000B5862" w:rsidP="0016474C">
            <w:pPr>
              <w:rPr>
                <w:sz w:val="32"/>
                <w:szCs w:val="32"/>
                <w:lang w:val="en-US"/>
              </w:rPr>
            </w:pPr>
          </w:p>
          <w:p w:rsidR="000B5862" w:rsidRPr="006C3EB2" w:rsidRDefault="000B5862" w:rsidP="0016474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0B5862" w:rsidRPr="00C373FC" w:rsidRDefault="00C373FC" w:rsidP="0016474C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437 121,24</w:t>
            </w:r>
          </w:p>
        </w:tc>
      </w:tr>
      <w:tr w:rsidR="000B5862" w:rsidRPr="006C3EB2" w:rsidTr="0016474C">
        <w:trPr>
          <w:trHeight w:val="2088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0B5862" w:rsidRPr="00C373FC" w:rsidRDefault="00C373FC" w:rsidP="0016474C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183 890,01</w:t>
            </w:r>
          </w:p>
        </w:tc>
      </w:tr>
    </w:tbl>
    <w:p w:rsidR="000B5862" w:rsidRDefault="000B5862" w:rsidP="000B5862">
      <w:pPr>
        <w:jc w:val="center"/>
        <w:rPr>
          <w:u w:val="none"/>
          <w:vertAlign w:val="baseline"/>
          <w:lang w:val="en-US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0B5862" w:rsidRPr="009C3696" w:rsidRDefault="000B5862" w:rsidP="000B5862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326482" w:rsidRDefault="000B5862" w:rsidP="000B5862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0B5862" w:rsidRPr="00994725" w:rsidRDefault="000B5862" w:rsidP="000B5862">
      <w:pPr>
        <w:rPr>
          <w:u w:val="none"/>
          <w:vertAlign w:val="baseline"/>
        </w:rPr>
      </w:pPr>
    </w:p>
    <w:p w:rsidR="000B5862" w:rsidRPr="00994725" w:rsidRDefault="000B5862" w:rsidP="000B5862">
      <w:pPr>
        <w:rPr>
          <w:u w:val="none"/>
          <w:vertAlign w:val="baseline"/>
        </w:rPr>
      </w:pPr>
    </w:p>
    <w:p w:rsidR="00700F8A" w:rsidRDefault="00700F8A">
      <w:pPr>
        <w:spacing w:after="200" w:line="276" w:lineRule="auto"/>
      </w:pPr>
    </w:p>
    <w:sectPr w:rsidR="00700F8A" w:rsidSect="00FE6E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F8A"/>
    <w:rsid w:val="00016E77"/>
    <w:rsid w:val="00045242"/>
    <w:rsid w:val="000B5862"/>
    <w:rsid w:val="00251DF0"/>
    <w:rsid w:val="002E0A13"/>
    <w:rsid w:val="003023A0"/>
    <w:rsid w:val="00325BD4"/>
    <w:rsid w:val="00346ABC"/>
    <w:rsid w:val="003C07F3"/>
    <w:rsid w:val="00556AA8"/>
    <w:rsid w:val="005A0D91"/>
    <w:rsid w:val="006122A7"/>
    <w:rsid w:val="00621BEF"/>
    <w:rsid w:val="006D55EB"/>
    <w:rsid w:val="00700F8A"/>
    <w:rsid w:val="00701895"/>
    <w:rsid w:val="008577BA"/>
    <w:rsid w:val="008C1CBC"/>
    <w:rsid w:val="009718A5"/>
    <w:rsid w:val="009F1BC2"/>
    <w:rsid w:val="00AF3D88"/>
    <w:rsid w:val="00B15825"/>
    <w:rsid w:val="00C113EF"/>
    <w:rsid w:val="00C373FC"/>
    <w:rsid w:val="00E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words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19</cp:revision>
  <cp:lastPrinted>2016-05-26T10:51:00Z</cp:lastPrinted>
  <dcterms:created xsi:type="dcterms:W3CDTF">2015-10-20T13:12:00Z</dcterms:created>
  <dcterms:modified xsi:type="dcterms:W3CDTF">2017-01-26T04:55:00Z</dcterms:modified>
</cp:coreProperties>
</file>